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635E" w14:textId="6D5FB09D" w:rsidR="00EF1A56" w:rsidRDefault="008A3543">
      <w:pPr>
        <w:rPr>
          <w:b/>
          <w:bCs/>
          <w:color w:val="ED7D31" w:themeColor="accent2"/>
          <w:sz w:val="40"/>
          <w:szCs w:val="40"/>
        </w:rPr>
      </w:pPr>
      <w:r w:rsidRPr="00C5049B">
        <w:rPr>
          <w:noProof/>
          <w:color w:val="7030A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25E6432C">
            <wp:simplePos x="0" y="0"/>
            <wp:positionH relativeFrom="column">
              <wp:posOffset>5241423</wp:posOffset>
            </wp:positionH>
            <wp:positionV relativeFrom="paragraph">
              <wp:posOffset>-371578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C5049B">
        <w:rPr>
          <w:b/>
          <w:bCs/>
          <w:color w:val="7030A0"/>
          <w:sz w:val="40"/>
          <w:szCs w:val="40"/>
        </w:rPr>
        <w:t xml:space="preserve">Year </w:t>
      </w:r>
      <w:r w:rsidR="004D2FD6" w:rsidRPr="00C5049B">
        <w:rPr>
          <w:b/>
          <w:bCs/>
          <w:color w:val="7030A0"/>
          <w:sz w:val="40"/>
          <w:szCs w:val="40"/>
        </w:rPr>
        <w:t>7</w:t>
      </w:r>
      <w:r w:rsidRPr="00C5049B">
        <w:rPr>
          <w:b/>
          <w:bCs/>
          <w:color w:val="7030A0"/>
          <w:sz w:val="40"/>
          <w:szCs w:val="40"/>
        </w:rPr>
        <w:t xml:space="preserve"> Science </w:t>
      </w:r>
      <w:r w:rsidR="00B47558" w:rsidRPr="00C5049B">
        <w:rPr>
          <w:b/>
          <w:bCs/>
          <w:color w:val="7030A0"/>
          <w:sz w:val="40"/>
          <w:szCs w:val="40"/>
        </w:rPr>
        <w:t xml:space="preserve">TERM </w:t>
      </w:r>
      <w:r w:rsidR="00454C23" w:rsidRPr="00C5049B">
        <w:rPr>
          <w:b/>
          <w:bCs/>
          <w:color w:val="7030A0"/>
          <w:sz w:val="40"/>
          <w:szCs w:val="40"/>
        </w:rPr>
        <w:t>5</w:t>
      </w:r>
      <w:r w:rsidRPr="00C5049B">
        <w:rPr>
          <w:b/>
          <w:bCs/>
          <w:color w:val="7030A0"/>
          <w:sz w:val="40"/>
          <w:szCs w:val="40"/>
        </w:rPr>
        <w:t xml:space="preserve">: Lessons Outline </w:t>
      </w:r>
    </w:p>
    <w:p w14:paraId="2CF3F1A8" w14:textId="5646B1B0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4 lessons of science a week.  </w:t>
      </w:r>
    </w:p>
    <w:p w14:paraId="30CDF75D" w14:textId="464B9AE6" w:rsidR="008A3543" w:rsidRDefault="008A3543" w:rsidP="008A3543">
      <w:pPr>
        <w:pStyle w:val="ListParagraph"/>
        <w:numPr>
          <w:ilvl w:val="0"/>
          <w:numId w:val="2"/>
        </w:numPr>
      </w:pPr>
      <w:r>
        <w:t>If absent, pupils should read the pages</w:t>
      </w:r>
      <w:r w:rsidR="00386CAA">
        <w:t xml:space="preserve"> in the textbook</w:t>
      </w:r>
      <w:r>
        <w:t xml:space="preserve"> and then </w:t>
      </w:r>
      <w:r w:rsidR="00386CAA">
        <w:t xml:space="preserve">copy keypoints and </w:t>
      </w:r>
      <w:r>
        <w:t>answer the questions in full sentences in their books</w:t>
      </w:r>
      <w:r w:rsidR="00386CAA">
        <w:t>.</w:t>
      </w:r>
      <w:r>
        <w:t xml:space="preserve"> </w:t>
      </w:r>
    </w:p>
    <w:p w14:paraId="672A6659" w14:textId="2FEB3FE0" w:rsidR="00EF1A56" w:rsidRDefault="008A3543" w:rsidP="002565AF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5245"/>
        <w:gridCol w:w="2551"/>
      </w:tblGrid>
      <w:tr w:rsidR="008A3543" w14:paraId="76BECF05" w14:textId="77777777" w:rsidTr="00C5049B">
        <w:tc>
          <w:tcPr>
            <w:tcW w:w="1838" w:type="dxa"/>
            <w:shd w:val="clear" w:color="auto" w:fill="D0A8D0"/>
          </w:tcPr>
          <w:p w14:paraId="29D6B04F" w14:textId="4E3D2350" w:rsidR="008A3543" w:rsidRPr="00D5583B" w:rsidRDefault="008A3543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245" w:type="dxa"/>
            <w:shd w:val="clear" w:color="auto" w:fill="D0A8D0"/>
          </w:tcPr>
          <w:p w14:paraId="4A0B9424" w14:textId="2E436E74" w:rsidR="008A3543" w:rsidRPr="00D5583B" w:rsidRDefault="008A3543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2551" w:type="dxa"/>
            <w:shd w:val="clear" w:color="auto" w:fill="D0A8D0"/>
          </w:tcPr>
          <w:p w14:paraId="58439EC5" w14:textId="1A8D53E5" w:rsidR="008A3543" w:rsidRPr="00454C23" w:rsidRDefault="008A3543" w:rsidP="008A3543">
            <w:r w:rsidRPr="008F2EB9">
              <w:t>Link to pages in On- line textbook</w:t>
            </w:r>
          </w:p>
        </w:tc>
      </w:tr>
      <w:tr w:rsidR="004250B7" w14:paraId="1E7168FD" w14:textId="77777777" w:rsidTr="00C5049B">
        <w:tc>
          <w:tcPr>
            <w:tcW w:w="1838" w:type="dxa"/>
            <w:shd w:val="clear" w:color="auto" w:fill="D0A8D0"/>
          </w:tcPr>
          <w:p w14:paraId="43B21651" w14:textId="2B53A78A" w:rsidR="004250B7" w:rsidRDefault="00454C23" w:rsidP="004250B7">
            <w:r>
              <w:t>19</w:t>
            </w:r>
            <w:r w:rsidRPr="00454C23">
              <w:rPr>
                <w:vertAlign w:val="superscript"/>
              </w:rPr>
              <w:t>th</w:t>
            </w:r>
            <w:r>
              <w:t xml:space="preserve"> April </w:t>
            </w:r>
          </w:p>
          <w:p w14:paraId="42009E67" w14:textId="680F07CB" w:rsidR="004250B7" w:rsidRDefault="004250B7" w:rsidP="004250B7"/>
        </w:tc>
        <w:tc>
          <w:tcPr>
            <w:tcW w:w="5245" w:type="dxa"/>
          </w:tcPr>
          <w:p w14:paraId="2C8A36A1" w14:textId="240343BF" w:rsidR="00454C23" w:rsidRDefault="00454C23" w:rsidP="0035204D">
            <w:pPr>
              <w:spacing w:line="276" w:lineRule="auto"/>
            </w:pPr>
            <w:r>
              <w:t xml:space="preserve">Lesson 1: </w:t>
            </w:r>
            <w:r w:rsidR="004D2FD6">
              <w:t>AWOL- Forces and sound</w:t>
            </w:r>
          </w:p>
          <w:p w14:paraId="3BFBFA41" w14:textId="4CC43702" w:rsidR="00454C23" w:rsidRDefault="00454C23" w:rsidP="0035204D">
            <w:pPr>
              <w:spacing w:line="276" w:lineRule="auto"/>
            </w:pPr>
            <w:r>
              <w:t xml:space="preserve">Lesson 2: </w:t>
            </w:r>
            <w:r w:rsidR="004D2FD6">
              <w:t>AWOL - Forces and sound</w:t>
            </w:r>
          </w:p>
          <w:p w14:paraId="3A2E504D" w14:textId="1DC0EEA6" w:rsidR="00454C23" w:rsidRDefault="00454C23" w:rsidP="0035204D">
            <w:pPr>
              <w:spacing w:line="276" w:lineRule="auto"/>
            </w:pPr>
            <w:r>
              <w:t>Lesson 3</w:t>
            </w:r>
            <w:r w:rsidR="00FA327F">
              <w:t xml:space="preserve"> </w:t>
            </w:r>
            <w:r>
              <w:t>&amp;</w:t>
            </w:r>
            <w:r w:rsidR="00FA327F">
              <w:t xml:space="preserve"> </w:t>
            </w:r>
            <w:r>
              <w:t xml:space="preserve">4: </w:t>
            </w:r>
            <w:r w:rsidR="004D2FD6">
              <w:t>Revision and Test- Forces and sound</w:t>
            </w:r>
          </w:p>
          <w:p w14:paraId="41C8F396" w14:textId="59C01D3B" w:rsidR="00454C23" w:rsidRDefault="00454C23" w:rsidP="0035204D">
            <w:pPr>
              <w:spacing w:line="276" w:lineRule="auto"/>
            </w:pPr>
          </w:p>
        </w:tc>
        <w:tc>
          <w:tcPr>
            <w:tcW w:w="2551" w:type="dxa"/>
          </w:tcPr>
          <w:p w14:paraId="02BBBEB8" w14:textId="089ECF12" w:rsidR="004D2FD6" w:rsidRDefault="004D2FD6" w:rsidP="0035204D">
            <w:pPr>
              <w:spacing w:line="276" w:lineRule="auto"/>
            </w:pPr>
            <w:r>
              <w:t>Whole week- relevant pages are Forces 167-182</w:t>
            </w:r>
          </w:p>
          <w:p w14:paraId="25C497C4" w14:textId="73881196" w:rsidR="004D2FD6" w:rsidRDefault="004D2FD6" w:rsidP="0035204D">
            <w:pPr>
              <w:spacing w:line="276" w:lineRule="auto"/>
            </w:pPr>
            <w:r>
              <w:t>Sound 183-198</w:t>
            </w:r>
          </w:p>
        </w:tc>
      </w:tr>
      <w:tr w:rsidR="004250B7" w14:paraId="075CDEE3" w14:textId="77777777" w:rsidTr="00C5049B">
        <w:tc>
          <w:tcPr>
            <w:tcW w:w="1838" w:type="dxa"/>
            <w:shd w:val="clear" w:color="auto" w:fill="D0A8D0"/>
          </w:tcPr>
          <w:p w14:paraId="220EFCC4" w14:textId="3899E38F" w:rsidR="004250B7" w:rsidRDefault="00454C23" w:rsidP="004250B7">
            <w:r>
              <w:t>26</w:t>
            </w:r>
            <w:r w:rsidRPr="00454C23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4D383911" w14:textId="23AAD95B" w:rsidR="004250B7" w:rsidRDefault="004250B7" w:rsidP="004250B7"/>
        </w:tc>
        <w:tc>
          <w:tcPr>
            <w:tcW w:w="5245" w:type="dxa"/>
          </w:tcPr>
          <w:p w14:paraId="429772DD" w14:textId="731BE2CE" w:rsidR="004D2FD6" w:rsidRDefault="004D2FD6" w:rsidP="0035204D">
            <w:pPr>
              <w:spacing w:line="276" w:lineRule="auto"/>
              <w:rPr>
                <w:b/>
              </w:rPr>
            </w:pPr>
            <w:r w:rsidRPr="0035204D">
              <w:rPr>
                <w:b/>
              </w:rPr>
              <w:t>New Topic- Ecosystems</w:t>
            </w:r>
          </w:p>
          <w:p w14:paraId="0FD8F0B9" w14:textId="77777777" w:rsidR="0035204D" w:rsidRPr="0035204D" w:rsidRDefault="0035204D" w:rsidP="0035204D">
            <w:pPr>
              <w:spacing w:line="276" w:lineRule="auto"/>
              <w:rPr>
                <w:b/>
              </w:rPr>
            </w:pPr>
          </w:p>
          <w:p w14:paraId="3F82F116" w14:textId="1148460B" w:rsidR="00454C23" w:rsidRDefault="00454C23" w:rsidP="0035204D">
            <w:pPr>
              <w:spacing w:line="276" w:lineRule="auto"/>
            </w:pPr>
            <w:r>
              <w:t xml:space="preserve">Lesson 1: </w:t>
            </w:r>
            <w:r w:rsidR="004D2FD6">
              <w:t>7Da Variation</w:t>
            </w:r>
            <w:r>
              <w:t xml:space="preserve"> </w:t>
            </w:r>
          </w:p>
          <w:p w14:paraId="43867BF3" w14:textId="3BC6B2CA" w:rsidR="00454C23" w:rsidRDefault="00454C23" w:rsidP="0035204D">
            <w:pPr>
              <w:spacing w:line="276" w:lineRule="auto"/>
            </w:pPr>
            <w:r>
              <w:t xml:space="preserve">Lesson 2: </w:t>
            </w:r>
            <w:r w:rsidR="004D2FD6">
              <w:t>7Db Adaptations</w:t>
            </w:r>
            <w:r>
              <w:t xml:space="preserve"> </w:t>
            </w:r>
          </w:p>
          <w:p w14:paraId="6DFBAD45" w14:textId="4C4FDDB3" w:rsidR="00454C23" w:rsidRDefault="00454C23" w:rsidP="0035204D">
            <w:pPr>
              <w:spacing w:line="276" w:lineRule="auto"/>
            </w:pPr>
            <w:r>
              <w:t xml:space="preserve">Lesson 3: </w:t>
            </w:r>
            <w:r w:rsidR="004D2FD6">
              <w:t>7Dc Effects of the environment</w:t>
            </w:r>
          </w:p>
          <w:p w14:paraId="2E2A562B" w14:textId="77777777" w:rsidR="00454C23" w:rsidRDefault="00454C23" w:rsidP="0035204D">
            <w:pPr>
              <w:spacing w:line="276" w:lineRule="auto"/>
            </w:pPr>
            <w:r>
              <w:t xml:space="preserve">Lesson 4: </w:t>
            </w:r>
            <w:r w:rsidR="004D2FD6">
              <w:t>7Dd Effects on the environment</w:t>
            </w:r>
          </w:p>
          <w:p w14:paraId="44EAFD9C" w14:textId="4F7A9EC9" w:rsidR="0035204D" w:rsidRDefault="0035204D" w:rsidP="0035204D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2551" w:type="dxa"/>
          </w:tcPr>
          <w:p w14:paraId="20CB5801" w14:textId="2EF90993" w:rsidR="004D2FD6" w:rsidRDefault="004D2FD6" w:rsidP="0035204D">
            <w:pPr>
              <w:spacing w:line="276" w:lineRule="auto"/>
            </w:pPr>
          </w:p>
          <w:p w14:paraId="4DD23F75" w14:textId="15CB476D" w:rsidR="004D2FD6" w:rsidRDefault="004D2FD6" w:rsidP="0035204D">
            <w:pPr>
              <w:spacing w:line="276" w:lineRule="auto"/>
            </w:pPr>
            <w:r>
              <w:t>Pages 56-57</w:t>
            </w:r>
          </w:p>
          <w:p w14:paraId="46BABE59" w14:textId="6E7E9CFC" w:rsidR="004D2FD6" w:rsidRDefault="004D2FD6" w:rsidP="0035204D">
            <w:pPr>
              <w:spacing w:line="276" w:lineRule="auto"/>
            </w:pPr>
            <w:r>
              <w:t>Pages 60-61</w:t>
            </w:r>
          </w:p>
          <w:p w14:paraId="154B6F63" w14:textId="208ED3A0" w:rsidR="004D2FD6" w:rsidRDefault="004D2FD6" w:rsidP="0035204D">
            <w:pPr>
              <w:spacing w:line="276" w:lineRule="auto"/>
            </w:pPr>
            <w:r>
              <w:t>Pages 62- 63</w:t>
            </w:r>
          </w:p>
          <w:p w14:paraId="4B94D5A5" w14:textId="46341A9E" w:rsidR="004D2FD6" w:rsidRDefault="004D2FD6" w:rsidP="0035204D">
            <w:pPr>
              <w:spacing w:line="276" w:lineRule="auto"/>
            </w:pPr>
            <w:r>
              <w:t>Pages 66-67</w:t>
            </w:r>
          </w:p>
        </w:tc>
      </w:tr>
      <w:tr w:rsidR="004250B7" w14:paraId="3656B9AB" w14:textId="77777777" w:rsidTr="00C5049B">
        <w:tc>
          <w:tcPr>
            <w:tcW w:w="1838" w:type="dxa"/>
            <w:shd w:val="clear" w:color="auto" w:fill="D0A8D0"/>
          </w:tcPr>
          <w:p w14:paraId="45FB0818" w14:textId="0DA886E3" w:rsidR="004250B7" w:rsidRDefault="00454C23" w:rsidP="004250B7">
            <w:r>
              <w:t>3</w:t>
            </w:r>
            <w:r w:rsidRPr="00454C23">
              <w:rPr>
                <w:vertAlign w:val="superscript"/>
              </w:rPr>
              <w:t>rd</w:t>
            </w:r>
            <w:r>
              <w:t xml:space="preserve"> May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1C024475" w14:textId="629EA237" w:rsidR="00454C23" w:rsidRDefault="00454C23" w:rsidP="0035204D">
            <w:pPr>
              <w:spacing w:line="276" w:lineRule="auto"/>
            </w:pPr>
            <w:r>
              <w:t xml:space="preserve">Lesson 1: </w:t>
            </w:r>
            <w:r w:rsidR="004D2FD6">
              <w:t>7De Transfers in a food chain</w:t>
            </w:r>
            <w:r>
              <w:t xml:space="preserve">  </w:t>
            </w:r>
          </w:p>
          <w:p w14:paraId="1E09015E" w14:textId="77777777" w:rsidR="00454C23" w:rsidRDefault="00454C23" w:rsidP="0035204D">
            <w:pPr>
              <w:spacing w:line="276" w:lineRule="auto"/>
            </w:pPr>
          </w:p>
          <w:p w14:paraId="026E9D07" w14:textId="4E524249" w:rsidR="004D2FD6" w:rsidRDefault="004D2FD6" w:rsidP="0035204D">
            <w:pPr>
              <w:spacing w:line="276" w:lineRule="auto"/>
              <w:rPr>
                <w:b/>
              </w:rPr>
            </w:pPr>
            <w:r w:rsidRPr="0035204D">
              <w:rPr>
                <w:b/>
              </w:rPr>
              <w:t>NEW TOPIC- REPRODUCTION</w:t>
            </w:r>
          </w:p>
          <w:p w14:paraId="44C5CB7A" w14:textId="77777777" w:rsidR="0035204D" w:rsidRPr="0035204D" w:rsidRDefault="0035204D" w:rsidP="0035204D">
            <w:pPr>
              <w:spacing w:line="276" w:lineRule="auto"/>
              <w:rPr>
                <w:b/>
              </w:rPr>
            </w:pPr>
          </w:p>
          <w:p w14:paraId="671A3E94" w14:textId="59F533C3" w:rsidR="00454C23" w:rsidRDefault="00454C23" w:rsidP="0035204D">
            <w:pPr>
              <w:spacing w:line="276" w:lineRule="auto"/>
            </w:pPr>
            <w:r>
              <w:t xml:space="preserve">Lesson 2: </w:t>
            </w:r>
            <w:r w:rsidR="004D2FD6">
              <w:t>7B Animal Sexual reproduction</w:t>
            </w:r>
          </w:p>
          <w:p w14:paraId="44D16539" w14:textId="6C5324E0" w:rsidR="00454C23" w:rsidRDefault="00454C23" w:rsidP="0035204D">
            <w:pPr>
              <w:spacing w:line="276" w:lineRule="auto"/>
            </w:pPr>
            <w:r>
              <w:t xml:space="preserve">Lesson 3: </w:t>
            </w:r>
            <w:r w:rsidR="004D2FD6">
              <w:t>7Ba Escaped zoo animals</w:t>
            </w:r>
          </w:p>
          <w:p w14:paraId="14AA2678" w14:textId="00885A7E" w:rsidR="00003FA6" w:rsidRDefault="00454C23" w:rsidP="0035204D">
            <w:pPr>
              <w:spacing w:line="276" w:lineRule="auto"/>
            </w:pPr>
            <w:r>
              <w:t xml:space="preserve">Lesson 4: </w:t>
            </w:r>
            <w:r w:rsidR="004D2FD6">
              <w:t>7Ba  The scientific Model</w:t>
            </w:r>
            <w:r>
              <w:t xml:space="preserve"> </w:t>
            </w:r>
          </w:p>
          <w:p w14:paraId="049F31CB" w14:textId="577DEAEB" w:rsidR="00454C23" w:rsidRDefault="00454C23" w:rsidP="0035204D">
            <w:pPr>
              <w:spacing w:line="276" w:lineRule="auto"/>
            </w:pPr>
          </w:p>
        </w:tc>
        <w:tc>
          <w:tcPr>
            <w:tcW w:w="2551" w:type="dxa"/>
          </w:tcPr>
          <w:p w14:paraId="0A043485" w14:textId="77777777" w:rsidR="00454C23" w:rsidRDefault="004D2FD6" w:rsidP="0035204D">
            <w:pPr>
              <w:spacing w:line="276" w:lineRule="auto"/>
            </w:pPr>
            <w:r>
              <w:t>Pages 68-69</w:t>
            </w:r>
          </w:p>
          <w:p w14:paraId="5E5F9441" w14:textId="77777777" w:rsidR="004D2FD6" w:rsidRDefault="004D2FD6" w:rsidP="0035204D">
            <w:pPr>
              <w:spacing w:line="276" w:lineRule="auto"/>
            </w:pPr>
          </w:p>
          <w:p w14:paraId="2D35A220" w14:textId="4CBA83C9" w:rsidR="004D2FD6" w:rsidRDefault="004D2FD6" w:rsidP="0035204D">
            <w:pPr>
              <w:spacing w:line="276" w:lineRule="auto"/>
            </w:pPr>
          </w:p>
          <w:p w14:paraId="62DF8958" w14:textId="07FE4564" w:rsidR="004D2FD6" w:rsidRDefault="004D2FD6" w:rsidP="0035204D">
            <w:pPr>
              <w:spacing w:line="276" w:lineRule="auto"/>
            </w:pPr>
            <w:r>
              <w:t>Page 26-27</w:t>
            </w:r>
          </w:p>
          <w:p w14:paraId="0801A61B" w14:textId="0C789D1D" w:rsidR="004D2FD6" w:rsidRDefault="004D2FD6" w:rsidP="0035204D">
            <w:pPr>
              <w:spacing w:line="276" w:lineRule="auto"/>
            </w:pPr>
            <w:r>
              <w:t>Page 23</w:t>
            </w:r>
          </w:p>
          <w:p w14:paraId="53128261" w14:textId="646EB0F0" w:rsidR="004D2FD6" w:rsidRDefault="004D2FD6" w:rsidP="0035204D">
            <w:pPr>
              <w:spacing w:line="276" w:lineRule="auto"/>
            </w:pPr>
            <w:r>
              <w:t>Pages 24-25</w:t>
            </w:r>
          </w:p>
        </w:tc>
      </w:tr>
      <w:tr w:rsidR="004250B7" w:rsidRPr="00D1443A" w14:paraId="4101652C" w14:textId="77777777" w:rsidTr="00C5049B">
        <w:tc>
          <w:tcPr>
            <w:tcW w:w="1838" w:type="dxa"/>
            <w:shd w:val="clear" w:color="auto" w:fill="D0A8D0"/>
          </w:tcPr>
          <w:p w14:paraId="0C554F15" w14:textId="485A8CC0" w:rsidR="004250B7" w:rsidRDefault="00454C23" w:rsidP="004250B7">
            <w:r>
              <w:t>10</w:t>
            </w:r>
            <w:r w:rsidRPr="00454C23">
              <w:rPr>
                <w:vertAlign w:val="superscript"/>
              </w:rPr>
              <w:t>th</w:t>
            </w:r>
            <w:r>
              <w:t xml:space="preserve"> May</w:t>
            </w:r>
          </w:p>
          <w:p w14:paraId="4B99056E" w14:textId="6C612D08" w:rsidR="004250B7" w:rsidRDefault="004250B7" w:rsidP="004250B7"/>
        </w:tc>
        <w:tc>
          <w:tcPr>
            <w:tcW w:w="5245" w:type="dxa"/>
          </w:tcPr>
          <w:p w14:paraId="37B5720C" w14:textId="70EAEE09" w:rsidR="00454C23" w:rsidRDefault="00454C23" w:rsidP="0035204D">
            <w:pPr>
              <w:spacing w:line="276" w:lineRule="auto"/>
            </w:pPr>
            <w:r>
              <w:t xml:space="preserve">Lesson 1: </w:t>
            </w:r>
            <w:r w:rsidR="004D2FD6">
              <w:t>7Bb Male reproductive organs</w:t>
            </w:r>
            <w:r>
              <w:t xml:space="preserve">  </w:t>
            </w:r>
          </w:p>
          <w:p w14:paraId="5BD3AFE6" w14:textId="3BECEFC2" w:rsidR="00454C23" w:rsidRDefault="00454C23" w:rsidP="0035204D">
            <w:pPr>
              <w:spacing w:line="276" w:lineRule="auto"/>
            </w:pPr>
            <w:r>
              <w:t xml:space="preserve">Lesson 2: </w:t>
            </w:r>
            <w:r w:rsidR="004D2FD6">
              <w:t>7Bb Female reproductive organs</w:t>
            </w:r>
            <w:r>
              <w:t xml:space="preserve"> </w:t>
            </w:r>
          </w:p>
          <w:p w14:paraId="1299C43A" w14:textId="5AE306AC" w:rsidR="002565AF" w:rsidRDefault="004D2FD6" w:rsidP="0035204D">
            <w:pPr>
              <w:spacing w:line="276" w:lineRule="auto"/>
            </w:pPr>
            <w:r>
              <w:t xml:space="preserve">Lesson 3 &amp;4 : Becoming pregnant </w:t>
            </w:r>
          </w:p>
        </w:tc>
        <w:tc>
          <w:tcPr>
            <w:tcW w:w="2551" w:type="dxa"/>
          </w:tcPr>
          <w:p w14:paraId="65426169" w14:textId="7B102C87" w:rsidR="00B210E5" w:rsidRDefault="00FA327F" w:rsidP="0035204D">
            <w:pPr>
              <w:spacing w:line="276" w:lineRule="auto"/>
            </w:pPr>
            <w:r>
              <w:t xml:space="preserve">Pages </w:t>
            </w:r>
            <w:r w:rsidR="00B210E5">
              <w:t>28-29</w:t>
            </w:r>
          </w:p>
          <w:p w14:paraId="1B116175" w14:textId="48DFC038" w:rsidR="00B210E5" w:rsidRDefault="00B210E5" w:rsidP="0035204D">
            <w:pPr>
              <w:spacing w:line="276" w:lineRule="auto"/>
            </w:pPr>
            <w:r>
              <w:t>Pages 28-29</w:t>
            </w:r>
          </w:p>
          <w:p w14:paraId="663D8656" w14:textId="74E9F150" w:rsidR="00B210E5" w:rsidRDefault="00B210E5" w:rsidP="0035204D">
            <w:pPr>
              <w:spacing w:line="276" w:lineRule="auto"/>
            </w:pPr>
            <w:r>
              <w:t>Pages 30-31</w:t>
            </w:r>
          </w:p>
          <w:p w14:paraId="4DDBEF00" w14:textId="5283CB07" w:rsidR="00FA327F" w:rsidRDefault="00FA327F" w:rsidP="0035204D">
            <w:pPr>
              <w:spacing w:line="276" w:lineRule="auto"/>
            </w:pPr>
          </w:p>
        </w:tc>
      </w:tr>
      <w:tr w:rsidR="004250B7" w14:paraId="3CF2D8B6" w14:textId="77777777" w:rsidTr="00C5049B">
        <w:tc>
          <w:tcPr>
            <w:tcW w:w="1838" w:type="dxa"/>
            <w:shd w:val="clear" w:color="auto" w:fill="D0A8D0"/>
          </w:tcPr>
          <w:p w14:paraId="0FB78278" w14:textId="04D47949" w:rsidR="004250B7" w:rsidRDefault="00454C23" w:rsidP="004250B7">
            <w:r>
              <w:t>17</w:t>
            </w:r>
            <w:r w:rsidRPr="00454C23">
              <w:rPr>
                <w:vertAlign w:val="superscript"/>
              </w:rPr>
              <w:t>th</w:t>
            </w:r>
            <w:r>
              <w:t xml:space="preserve"> May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3CC2978C" w14:textId="4341ADAB" w:rsidR="00FA327F" w:rsidRDefault="00FA327F" w:rsidP="0035204D">
            <w:pPr>
              <w:spacing w:line="276" w:lineRule="auto"/>
            </w:pPr>
            <w:r>
              <w:t xml:space="preserve">Lesson 1: </w:t>
            </w:r>
            <w:r w:rsidR="00B210E5">
              <w:t>7Bd gestation and birth</w:t>
            </w:r>
          </w:p>
          <w:p w14:paraId="754E6966" w14:textId="096BFB93" w:rsidR="00454C23" w:rsidRDefault="00454C23" w:rsidP="0035204D">
            <w:pPr>
              <w:spacing w:line="276" w:lineRule="auto"/>
            </w:pPr>
            <w:r>
              <w:t>Lesson</w:t>
            </w:r>
            <w:r w:rsidR="00FA327F">
              <w:t xml:space="preserve"> 2</w:t>
            </w:r>
            <w:r w:rsidR="00B210E5">
              <w:t xml:space="preserve"> &amp; 3 </w:t>
            </w:r>
            <w:r>
              <w:t xml:space="preserve">: </w:t>
            </w:r>
            <w:r w:rsidR="00B210E5">
              <w:t>7Be Growing up</w:t>
            </w:r>
          </w:p>
          <w:p w14:paraId="5C2E71B4" w14:textId="0E58B5C2" w:rsidR="00454C23" w:rsidRDefault="00454C23" w:rsidP="0035204D">
            <w:pPr>
              <w:spacing w:line="276" w:lineRule="auto"/>
            </w:pPr>
            <w:r>
              <w:t xml:space="preserve">Lesson </w:t>
            </w:r>
            <w:r w:rsidR="00FA327F">
              <w:t>4</w:t>
            </w:r>
            <w:r>
              <w:t xml:space="preserve">: </w:t>
            </w:r>
            <w:r w:rsidR="00B210E5">
              <w:t>AWOL</w:t>
            </w:r>
          </w:p>
          <w:p w14:paraId="1FC39945" w14:textId="4ECE80C6" w:rsidR="004250B7" w:rsidRDefault="004250B7" w:rsidP="0035204D">
            <w:pPr>
              <w:spacing w:line="276" w:lineRule="auto"/>
            </w:pPr>
          </w:p>
        </w:tc>
        <w:tc>
          <w:tcPr>
            <w:tcW w:w="2551" w:type="dxa"/>
          </w:tcPr>
          <w:p w14:paraId="2D46C9F9" w14:textId="7F996443" w:rsidR="00B210E5" w:rsidRDefault="00B210E5" w:rsidP="0035204D">
            <w:pPr>
              <w:spacing w:line="276" w:lineRule="auto"/>
            </w:pPr>
            <w:r>
              <w:t>Pages 34-35</w:t>
            </w:r>
          </w:p>
          <w:p w14:paraId="33CE508F" w14:textId="3A6C7B1C" w:rsidR="00B210E5" w:rsidRDefault="00B210E5" w:rsidP="0035204D">
            <w:pPr>
              <w:spacing w:line="276" w:lineRule="auto"/>
            </w:pPr>
            <w:r>
              <w:t>Pages 36-37</w:t>
            </w:r>
          </w:p>
          <w:p w14:paraId="09647386" w14:textId="77777777" w:rsidR="00FA327F" w:rsidRDefault="00FA327F" w:rsidP="0035204D">
            <w:pPr>
              <w:spacing w:line="276" w:lineRule="auto"/>
            </w:pPr>
          </w:p>
          <w:p w14:paraId="0562CB0E" w14:textId="6EBBA820" w:rsidR="00FA327F" w:rsidRDefault="00FA327F" w:rsidP="0035204D">
            <w:pPr>
              <w:spacing w:line="276" w:lineRule="auto"/>
            </w:pPr>
          </w:p>
        </w:tc>
      </w:tr>
      <w:tr w:rsidR="004250B7" w14:paraId="62EBF3C5" w14:textId="77777777" w:rsidTr="0035204D">
        <w:trPr>
          <w:trHeight w:val="150"/>
        </w:trPr>
        <w:tc>
          <w:tcPr>
            <w:tcW w:w="1838" w:type="dxa"/>
            <w:shd w:val="clear" w:color="auto" w:fill="D0A8D0"/>
          </w:tcPr>
          <w:p w14:paraId="6D98A12B" w14:textId="0FBF2A81" w:rsidR="004250B7" w:rsidRDefault="00454C23" w:rsidP="004250B7">
            <w:r>
              <w:t>24</w:t>
            </w:r>
            <w:r w:rsidRPr="00454C23">
              <w:rPr>
                <w:vertAlign w:val="superscript"/>
              </w:rPr>
              <w:t>th</w:t>
            </w:r>
            <w:r>
              <w:t xml:space="preserve"> May</w:t>
            </w:r>
            <w:r w:rsidR="00003FA6">
              <w:t xml:space="preserve"> </w:t>
            </w:r>
          </w:p>
        </w:tc>
        <w:tc>
          <w:tcPr>
            <w:tcW w:w="5245" w:type="dxa"/>
          </w:tcPr>
          <w:p w14:paraId="51ACE3AE" w14:textId="4490D51D" w:rsidR="00FA327F" w:rsidRDefault="00FA327F" w:rsidP="0035204D">
            <w:pPr>
              <w:spacing w:line="276" w:lineRule="auto"/>
            </w:pPr>
            <w:r>
              <w:t xml:space="preserve">Lesson 1: </w:t>
            </w:r>
            <w:r w:rsidR="00B210E5">
              <w:t>AWOL</w:t>
            </w:r>
          </w:p>
          <w:p w14:paraId="5E0BE3C1" w14:textId="2E36FF19" w:rsidR="00454C23" w:rsidRDefault="00454C23" w:rsidP="0035204D">
            <w:pPr>
              <w:spacing w:line="276" w:lineRule="auto"/>
            </w:pPr>
            <w:r>
              <w:t xml:space="preserve">Lesson </w:t>
            </w:r>
            <w:r w:rsidR="00FA327F">
              <w:t>2</w:t>
            </w:r>
            <w:r>
              <w:t xml:space="preserve">: </w:t>
            </w:r>
            <w:r w:rsidR="00B210E5">
              <w:t>Revision</w:t>
            </w:r>
            <w:r w:rsidR="00FA327F">
              <w:t xml:space="preserve"> </w:t>
            </w:r>
            <w:r>
              <w:t xml:space="preserve"> </w:t>
            </w:r>
          </w:p>
          <w:p w14:paraId="2C5C36B4" w14:textId="07842017" w:rsidR="00454C23" w:rsidRDefault="00454C23" w:rsidP="0035204D">
            <w:pPr>
              <w:spacing w:line="276" w:lineRule="auto"/>
            </w:pPr>
            <w:r>
              <w:t>Lesson</w:t>
            </w:r>
            <w:r w:rsidR="00FA327F">
              <w:t xml:space="preserve"> 3</w:t>
            </w:r>
            <w:r>
              <w:t xml:space="preserve">: </w:t>
            </w:r>
            <w:r w:rsidR="00B210E5">
              <w:t>Revision</w:t>
            </w:r>
            <w:r w:rsidR="00FA327F">
              <w:t xml:space="preserve"> </w:t>
            </w:r>
          </w:p>
          <w:p w14:paraId="68AB696F" w14:textId="55D88A64" w:rsidR="00454C23" w:rsidRDefault="00454C23" w:rsidP="0035204D">
            <w:pPr>
              <w:spacing w:line="276" w:lineRule="auto"/>
            </w:pPr>
            <w:r>
              <w:t xml:space="preserve">Lesson </w:t>
            </w:r>
            <w:r w:rsidR="00FA327F">
              <w:t>4</w:t>
            </w:r>
            <w:r>
              <w:t xml:space="preserve">: </w:t>
            </w:r>
            <w:r w:rsidR="00FA327F">
              <w:t xml:space="preserve"> </w:t>
            </w:r>
            <w:r w:rsidR="00B210E5">
              <w:t>Test</w:t>
            </w:r>
          </w:p>
          <w:p w14:paraId="12F8C38F" w14:textId="77777777" w:rsidR="00454C23" w:rsidRDefault="00454C23" w:rsidP="0035204D">
            <w:pPr>
              <w:spacing w:line="276" w:lineRule="auto"/>
            </w:pPr>
          </w:p>
          <w:p w14:paraId="2946DB82" w14:textId="20222F8A" w:rsidR="002565AF" w:rsidRDefault="002565AF" w:rsidP="0035204D">
            <w:pPr>
              <w:spacing w:line="276" w:lineRule="auto"/>
            </w:pPr>
          </w:p>
        </w:tc>
        <w:tc>
          <w:tcPr>
            <w:tcW w:w="2551" w:type="dxa"/>
          </w:tcPr>
          <w:p w14:paraId="68D3973E" w14:textId="290D60BB" w:rsidR="00B210E5" w:rsidRDefault="00B210E5" w:rsidP="0035204D">
            <w:pPr>
              <w:spacing w:line="276" w:lineRule="auto"/>
            </w:pPr>
            <w:r>
              <w:t>Whole week- relevant pages are;</w:t>
            </w:r>
          </w:p>
          <w:p w14:paraId="7E41FD29" w14:textId="44355D8A" w:rsidR="00B210E5" w:rsidRDefault="00B210E5" w:rsidP="0035204D">
            <w:pPr>
              <w:spacing w:line="276" w:lineRule="auto"/>
            </w:pPr>
            <w:r>
              <w:t>Ecosystems Pages 55-70</w:t>
            </w:r>
          </w:p>
          <w:p w14:paraId="5997CC1D" w14:textId="2AAA957E" w:rsidR="00B210E5" w:rsidRDefault="0035204D" w:rsidP="0035204D">
            <w:pPr>
              <w:spacing w:line="276" w:lineRule="auto"/>
            </w:pPr>
            <w:r>
              <w:t>Re</w:t>
            </w:r>
            <w:r w:rsidR="00B210E5">
              <w:t>production 23-38</w:t>
            </w:r>
          </w:p>
        </w:tc>
      </w:tr>
    </w:tbl>
    <w:p w14:paraId="6B699379" w14:textId="5F6D46CD" w:rsidR="003C03F3" w:rsidRDefault="003C03F3"/>
    <w:sectPr w:rsidR="003C03F3" w:rsidSect="002565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AFD2" w14:textId="77777777" w:rsidR="00AB31D4" w:rsidRDefault="00AB31D4" w:rsidP="00F125AC">
      <w:r>
        <w:separator/>
      </w:r>
    </w:p>
  </w:endnote>
  <w:endnote w:type="continuationSeparator" w:id="0">
    <w:p w14:paraId="6722A5DC" w14:textId="77777777" w:rsidR="00AB31D4" w:rsidRDefault="00AB31D4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7A69" w14:textId="77777777" w:rsidR="00AB31D4" w:rsidRDefault="00AB31D4" w:rsidP="00F125AC">
      <w:r>
        <w:separator/>
      </w:r>
    </w:p>
  </w:footnote>
  <w:footnote w:type="continuationSeparator" w:id="0">
    <w:p w14:paraId="6ADEE2AC" w14:textId="77777777" w:rsidR="00AB31D4" w:rsidRDefault="00AB31D4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EEA"/>
    <w:rsid w:val="00003FA6"/>
    <w:rsid w:val="0002456B"/>
    <w:rsid w:val="000365A3"/>
    <w:rsid w:val="00076A7D"/>
    <w:rsid w:val="000973FD"/>
    <w:rsid w:val="00123C82"/>
    <w:rsid w:val="002359BE"/>
    <w:rsid w:val="002565AF"/>
    <w:rsid w:val="002B308C"/>
    <w:rsid w:val="0035204D"/>
    <w:rsid w:val="00386CAA"/>
    <w:rsid w:val="003B5D00"/>
    <w:rsid w:val="003B7488"/>
    <w:rsid w:val="003C03F3"/>
    <w:rsid w:val="003D1AAD"/>
    <w:rsid w:val="003D6EFE"/>
    <w:rsid w:val="004250B7"/>
    <w:rsid w:val="00425B41"/>
    <w:rsid w:val="00426630"/>
    <w:rsid w:val="00454C23"/>
    <w:rsid w:val="00462C17"/>
    <w:rsid w:val="00497735"/>
    <w:rsid w:val="004A0243"/>
    <w:rsid w:val="004D2C5A"/>
    <w:rsid w:val="004D2FD6"/>
    <w:rsid w:val="004E7252"/>
    <w:rsid w:val="004F1639"/>
    <w:rsid w:val="00547AC3"/>
    <w:rsid w:val="00597B64"/>
    <w:rsid w:val="00603D12"/>
    <w:rsid w:val="00615F5C"/>
    <w:rsid w:val="0070113E"/>
    <w:rsid w:val="007418FE"/>
    <w:rsid w:val="00821BF2"/>
    <w:rsid w:val="00830B10"/>
    <w:rsid w:val="00850BA4"/>
    <w:rsid w:val="00852E26"/>
    <w:rsid w:val="008667F5"/>
    <w:rsid w:val="008A22C2"/>
    <w:rsid w:val="008A3543"/>
    <w:rsid w:val="008C085C"/>
    <w:rsid w:val="00957D14"/>
    <w:rsid w:val="00984FD1"/>
    <w:rsid w:val="00A0256F"/>
    <w:rsid w:val="00A1479D"/>
    <w:rsid w:val="00A20306"/>
    <w:rsid w:val="00A67665"/>
    <w:rsid w:val="00AB31D4"/>
    <w:rsid w:val="00AB56E3"/>
    <w:rsid w:val="00AC2DE2"/>
    <w:rsid w:val="00AE7376"/>
    <w:rsid w:val="00AF0043"/>
    <w:rsid w:val="00B12758"/>
    <w:rsid w:val="00B16653"/>
    <w:rsid w:val="00B210E5"/>
    <w:rsid w:val="00B47558"/>
    <w:rsid w:val="00B53488"/>
    <w:rsid w:val="00BB034C"/>
    <w:rsid w:val="00C31F61"/>
    <w:rsid w:val="00C3598D"/>
    <w:rsid w:val="00C40EEF"/>
    <w:rsid w:val="00C5049B"/>
    <w:rsid w:val="00CF344A"/>
    <w:rsid w:val="00CF52C9"/>
    <w:rsid w:val="00D1443A"/>
    <w:rsid w:val="00D176DF"/>
    <w:rsid w:val="00D30536"/>
    <w:rsid w:val="00D5583B"/>
    <w:rsid w:val="00D62EBD"/>
    <w:rsid w:val="00E155CA"/>
    <w:rsid w:val="00E379FA"/>
    <w:rsid w:val="00E60127"/>
    <w:rsid w:val="00E86AB2"/>
    <w:rsid w:val="00EF01F0"/>
    <w:rsid w:val="00EF1A56"/>
    <w:rsid w:val="00F125AC"/>
    <w:rsid w:val="00F21A34"/>
    <w:rsid w:val="00F419FB"/>
    <w:rsid w:val="00F668FB"/>
    <w:rsid w:val="00F8426A"/>
    <w:rsid w:val="00F87625"/>
    <w:rsid w:val="00FA327F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</cp:revision>
  <cp:lastPrinted>2021-03-14T11:28:00Z</cp:lastPrinted>
  <dcterms:created xsi:type="dcterms:W3CDTF">2021-03-24T09:39:00Z</dcterms:created>
  <dcterms:modified xsi:type="dcterms:W3CDTF">2021-03-25T15:09:00Z</dcterms:modified>
</cp:coreProperties>
</file>