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67C" w:rsidRDefault="000A567C" w:rsidP="000A567C">
      <w:pPr>
        <w:tabs>
          <w:tab w:val="left" w:pos="2504"/>
        </w:tabs>
      </w:pPr>
    </w:p>
    <w:p w:rsidR="000A567C" w:rsidRDefault="000A567C" w:rsidP="000A567C">
      <w:pPr>
        <w:tabs>
          <w:tab w:val="left" w:pos="2504"/>
        </w:tabs>
        <w:jc w:val="center"/>
      </w:pPr>
      <w:r w:rsidRPr="00984709">
        <w:drawing>
          <wp:inline distT="0" distB="0" distL="0" distR="0" wp14:anchorId="1A6FC1C9" wp14:editId="4C69E8E7">
            <wp:extent cx="2661035" cy="1995777"/>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661035" cy="1995777"/>
                    </a:xfrm>
                    <a:prstGeom prst="rect">
                      <a:avLst/>
                    </a:prstGeom>
                  </pic:spPr>
                </pic:pic>
              </a:graphicData>
            </a:graphic>
          </wp:inline>
        </w:drawing>
      </w: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jc w:val="center"/>
      </w:pPr>
    </w:p>
    <w:p w:rsidR="000A567C" w:rsidRDefault="000A567C" w:rsidP="000A567C">
      <w:pPr>
        <w:tabs>
          <w:tab w:val="left" w:pos="2504"/>
        </w:tabs>
      </w:pPr>
      <w:bookmarkStart w:id="0" w:name="_GoBack"/>
      <w:bookmarkEnd w:id="0"/>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pPr>
    </w:p>
    <w:p w:rsidR="000A567C" w:rsidRDefault="000A567C" w:rsidP="000A567C">
      <w:pPr>
        <w:tabs>
          <w:tab w:val="left" w:pos="2504"/>
        </w:tabs>
        <w:ind w:firstLine="720"/>
      </w:pPr>
    </w:p>
    <w:tbl>
      <w:tblPr>
        <w:tblStyle w:val="TableGrid"/>
        <w:tblpPr w:leftFromText="180" w:rightFromText="180" w:horzAnchor="margin" w:tblpY="1615"/>
        <w:tblW w:w="0" w:type="auto"/>
        <w:tblLook w:val="04A0" w:firstRow="1" w:lastRow="0" w:firstColumn="1" w:lastColumn="0" w:noHBand="0" w:noVBand="1"/>
      </w:tblPr>
      <w:tblGrid>
        <w:gridCol w:w="4416"/>
        <w:gridCol w:w="6040"/>
      </w:tblGrid>
      <w:tr w:rsidR="000A567C" w:rsidRPr="006B714B" w:rsidTr="000F240F">
        <w:tc>
          <w:tcPr>
            <w:tcW w:w="4416" w:type="dxa"/>
          </w:tcPr>
          <w:p w:rsidR="000A567C" w:rsidRPr="006B714B" w:rsidRDefault="000A567C" w:rsidP="000F240F">
            <w:pPr>
              <w:rPr>
                <w:rFonts w:ascii="Comic Sans MS" w:hAnsi="Comic Sans MS"/>
                <w:sz w:val="28"/>
              </w:rPr>
            </w:pPr>
            <w:r w:rsidRPr="006B714B">
              <w:rPr>
                <w:rFonts w:ascii="Comic Sans MS" w:hAnsi="Comic Sans MS"/>
                <w:sz w:val="28"/>
              </w:rPr>
              <w:t>Group 1</w:t>
            </w:r>
          </w:p>
        </w:tc>
        <w:tc>
          <w:tcPr>
            <w:tcW w:w="6040" w:type="dxa"/>
          </w:tcPr>
          <w:p w:rsidR="000A567C" w:rsidRPr="006B714B" w:rsidRDefault="000A567C" w:rsidP="000F240F">
            <w:pPr>
              <w:rPr>
                <w:rFonts w:ascii="Comic Sans MS" w:hAnsi="Comic Sans MS"/>
                <w:sz w:val="28"/>
              </w:rPr>
            </w:pPr>
            <w:r w:rsidRPr="006B714B">
              <w:rPr>
                <w:rFonts w:ascii="Comic Sans MS" w:hAnsi="Comic Sans MS"/>
                <w:sz w:val="28"/>
              </w:rPr>
              <w:t xml:space="preserve">You are in a group of friends. </w:t>
            </w:r>
          </w:p>
          <w:p w:rsidR="000A567C" w:rsidRPr="006B714B" w:rsidRDefault="000A567C" w:rsidP="000F240F">
            <w:pPr>
              <w:rPr>
                <w:rFonts w:ascii="Comic Sans MS" w:hAnsi="Comic Sans MS"/>
                <w:sz w:val="28"/>
              </w:rPr>
            </w:pPr>
            <w:r w:rsidRPr="006B714B">
              <w:rPr>
                <w:rFonts w:ascii="Comic Sans MS" w:hAnsi="Comic Sans MS"/>
                <w:sz w:val="28"/>
              </w:rPr>
              <w:t>You are hanging out in a local park.</w:t>
            </w:r>
          </w:p>
          <w:p w:rsidR="000A567C" w:rsidRPr="006B714B" w:rsidRDefault="000A567C" w:rsidP="000F240F">
            <w:pPr>
              <w:rPr>
                <w:rFonts w:ascii="Comic Sans MS" w:hAnsi="Comic Sans MS"/>
                <w:sz w:val="28"/>
              </w:rPr>
            </w:pPr>
            <w:r w:rsidRPr="006B714B">
              <w:rPr>
                <w:rFonts w:ascii="Comic Sans MS" w:hAnsi="Comic Sans MS"/>
                <w:sz w:val="28"/>
              </w:rPr>
              <w:t>One of your friends has brought some alcohol for you to drink. You decide to drink it.</w:t>
            </w:r>
          </w:p>
        </w:tc>
      </w:tr>
      <w:tr w:rsidR="000A567C" w:rsidRPr="006B714B" w:rsidTr="000F240F">
        <w:tc>
          <w:tcPr>
            <w:tcW w:w="4416" w:type="dxa"/>
          </w:tcPr>
          <w:p w:rsidR="000A567C" w:rsidRPr="006B714B" w:rsidRDefault="000A567C" w:rsidP="000F240F">
            <w:pPr>
              <w:rPr>
                <w:rFonts w:ascii="Comic Sans MS" w:hAnsi="Comic Sans MS"/>
                <w:sz w:val="28"/>
              </w:rPr>
            </w:pPr>
            <w:r w:rsidRPr="006B714B">
              <w:rPr>
                <w:rFonts w:ascii="Comic Sans MS" w:hAnsi="Comic Sans MS"/>
                <w:sz w:val="28"/>
              </w:rPr>
              <w:t>Group 2</w:t>
            </w:r>
          </w:p>
        </w:tc>
        <w:tc>
          <w:tcPr>
            <w:tcW w:w="6040" w:type="dxa"/>
          </w:tcPr>
          <w:p w:rsidR="000A567C" w:rsidRPr="006B714B" w:rsidRDefault="000A567C" w:rsidP="000F240F">
            <w:pPr>
              <w:rPr>
                <w:rFonts w:ascii="Comic Sans MS" w:hAnsi="Comic Sans MS"/>
                <w:sz w:val="28"/>
              </w:rPr>
            </w:pPr>
            <w:r w:rsidRPr="006B714B">
              <w:rPr>
                <w:rFonts w:ascii="Comic Sans MS" w:hAnsi="Comic Sans MS"/>
                <w:sz w:val="28"/>
              </w:rPr>
              <w:t>You have been out with a group of friends. You are walking home and it starts raining really hard. You have a long walk home.</w:t>
            </w:r>
          </w:p>
          <w:p w:rsidR="000A567C" w:rsidRPr="006B714B" w:rsidRDefault="000A567C" w:rsidP="000F240F">
            <w:pPr>
              <w:rPr>
                <w:rFonts w:ascii="Comic Sans MS" w:hAnsi="Comic Sans MS"/>
                <w:sz w:val="28"/>
              </w:rPr>
            </w:pPr>
            <w:r w:rsidRPr="006B714B">
              <w:rPr>
                <w:rFonts w:ascii="Comic Sans MS" w:hAnsi="Comic Sans MS"/>
                <w:sz w:val="28"/>
              </w:rPr>
              <w:t>A car stops and it is an older teenager you kind of recognise. They offer you a lift home. You decide to get in.</w:t>
            </w:r>
          </w:p>
        </w:tc>
      </w:tr>
      <w:tr w:rsidR="000A567C" w:rsidRPr="006B714B" w:rsidTr="000F240F">
        <w:tc>
          <w:tcPr>
            <w:tcW w:w="4416" w:type="dxa"/>
          </w:tcPr>
          <w:p w:rsidR="000A567C" w:rsidRPr="006B714B" w:rsidRDefault="000A567C" w:rsidP="000F240F">
            <w:pPr>
              <w:rPr>
                <w:rFonts w:ascii="Comic Sans MS" w:hAnsi="Comic Sans MS"/>
                <w:sz w:val="28"/>
              </w:rPr>
            </w:pPr>
            <w:r w:rsidRPr="006B714B">
              <w:rPr>
                <w:rFonts w:ascii="Comic Sans MS" w:hAnsi="Comic Sans MS"/>
                <w:sz w:val="28"/>
              </w:rPr>
              <w:t>Group 3</w:t>
            </w:r>
          </w:p>
        </w:tc>
        <w:tc>
          <w:tcPr>
            <w:tcW w:w="6040" w:type="dxa"/>
          </w:tcPr>
          <w:p w:rsidR="000A567C" w:rsidRPr="006B714B" w:rsidRDefault="000A567C" w:rsidP="000F240F">
            <w:pPr>
              <w:rPr>
                <w:rFonts w:ascii="Comic Sans MS" w:hAnsi="Comic Sans MS"/>
                <w:sz w:val="28"/>
              </w:rPr>
            </w:pPr>
            <w:r w:rsidRPr="006B714B">
              <w:rPr>
                <w:rFonts w:ascii="Comic Sans MS" w:hAnsi="Comic Sans MS"/>
                <w:sz w:val="28"/>
              </w:rPr>
              <w:t>You have been out with your friends and you are all walking back. You are talking to another group of friends on your phones. You have to cross some busy main roads.</w:t>
            </w:r>
          </w:p>
        </w:tc>
      </w:tr>
      <w:tr w:rsidR="000A567C" w:rsidRPr="006B714B" w:rsidTr="000F240F">
        <w:tc>
          <w:tcPr>
            <w:tcW w:w="4416" w:type="dxa"/>
          </w:tcPr>
          <w:p w:rsidR="000A567C" w:rsidRPr="006B714B" w:rsidRDefault="000A567C" w:rsidP="000F240F">
            <w:pPr>
              <w:rPr>
                <w:rFonts w:ascii="Comic Sans MS" w:hAnsi="Comic Sans MS"/>
                <w:sz w:val="28"/>
              </w:rPr>
            </w:pPr>
            <w:r w:rsidRPr="006B714B">
              <w:rPr>
                <w:rFonts w:ascii="Comic Sans MS" w:hAnsi="Comic Sans MS"/>
                <w:sz w:val="28"/>
              </w:rPr>
              <w:t>Group 4</w:t>
            </w:r>
          </w:p>
        </w:tc>
        <w:tc>
          <w:tcPr>
            <w:tcW w:w="6040" w:type="dxa"/>
          </w:tcPr>
          <w:p w:rsidR="000A567C" w:rsidRPr="006B714B" w:rsidRDefault="000A567C" w:rsidP="000F240F">
            <w:pPr>
              <w:rPr>
                <w:rFonts w:ascii="Comic Sans MS" w:hAnsi="Comic Sans MS"/>
                <w:sz w:val="28"/>
              </w:rPr>
            </w:pPr>
            <w:r w:rsidRPr="006B714B">
              <w:rPr>
                <w:rFonts w:ascii="Comic Sans MS" w:hAnsi="Comic Sans MS"/>
                <w:sz w:val="28"/>
              </w:rPr>
              <w:t>You and your best friends have started hanging out with an older group of friends. They are part of a gang and have asked you to drop of some drugs to another person. They said it will just be a one-off and you will get paid. Your friend isn’t keen but you decide to do it.</w:t>
            </w:r>
          </w:p>
        </w:tc>
      </w:tr>
      <w:tr w:rsidR="000A567C" w:rsidRPr="006B714B" w:rsidTr="000F240F">
        <w:tc>
          <w:tcPr>
            <w:tcW w:w="4416" w:type="dxa"/>
          </w:tcPr>
          <w:p w:rsidR="000A567C" w:rsidRPr="006B714B" w:rsidRDefault="000A567C" w:rsidP="000F240F">
            <w:pPr>
              <w:rPr>
                <w:rFonts w:ascii="Comic Sans MS" w:hAnsi="Comic Sans MS"/>
                <w:sz w:val="28"/>
              </w:rPr>
            </w:pPr>
            <w:r w:rsidRPr="006B714B">
              <w:rPr>
                <w:rFonts w:ascii="Comic Sans MS" w:hAnsi="Comic Sans MS"/>
                <w:sz w:val="28"/>
              </w:rPr>
              <w:t>Group 5</w:t>
            </w:r>
          </w:p>
        </w:tc>
        <w:tc>
          <w:tcPr>
            <w:tcW w:w="6040" w:type="dxa"/>
          </w:tcPr>
          <w:p w:rsidR="000A567C" w:rsidRPr="006B714B" w:rsidRDefault="000A567C" w:rsidP="000F240F">
            <w:pPr>
              <w:rPr>
                <w:rFonts w:ascii="Comic Sans MS" w:hAnsi="Comic Sans MS"/>
                <w:sz w:val="28"/>
              </w:rPr>
            </w:pPr>
            <w:r w:rsidRPr="006B714B">
              <w:rPr>
                <w:rFonts w:ascii="Comic Sans MS" w:hAnsi="Comic Sans MS"/>
                <w:sz w:val="28"/>
              </w:rPr>
              <w:t xml:space="preserve">You are the expert panel. </w:t>
            </w:r>
          </w:p>
          <w:p w:rsidR="000A567C" w:rsidRPr="006B714B" w:rsidRDefault="000A567C" w:rsidP="000F240F">
            <w:pPr>
              <w:rPr>
                <w:rFonts w:ascii="Comic Sans MS" w:hAnsi="Comic Sans MS"/>
                <w:sz w:val="28"/>
              </w:rPr>
            </w:pPr>
            <w:r w:rsidRPr="006B714B">
              <w:rPr>
                <w:rFonts w:ascii="Comic Sans MS" w:hAnsi="Comic Sans MS"/>
                <w:sz w:val="28"/>
              </w:rPr>
              <w:t>You need to think about the dangers of going out without an adult and develop ways to stay safe and advice on what to do if something does go wrong.</w:t>
            </w:r>
          </w:p>
          <w:p w:rsidR="000A567C" w:rsidRPr="006B714B" w:rsidRDefault="000A567C" w:rsidP="000F240F">
            <w:pPr>
              <w:rPr>
                <w:rFonts w:ascii="Comic Sans MS" w:hAnsi="Comic Sans MS"/>
                <w:sz w:val="28"/>
              </w:rPr>
            </w:pPr>
            <w:r w:rsidRPr="006B714B">
              <w:rPr>
                <w:rFonts w:ascii="Comic Sans MS" w:hAnsi="Comic Sans MS"/>
                <w:sz w:val="28"/>
              </w:rPr>
              <w:t>You will have to offer each group advice based on their role play.</w:t>
            </w:r>
          </w:p>
        </w:tc>
      </w:tr>
    </w:tbl>
    <w:p w:rsidR="00EA67BA" w:rsidRDefault="000A567C" w:rsidP="000A567C">
      <w:pPr>
        <w:tabs>
          <w:tab w:val="left" w:pos="2504"/>
        </w:tabs>
      </w:pPr>
      <w:r>
        <w:rPr>
          <w:noProof/>
        </w:rPr>
        <mc:AlternateContent>
          <mc:Choice Requires="wps">
            <w:drawing>
              <wp:anchor distT="0" distB="0" distL="114300" distR="114300" simplePos="0" relativeHeight="251659264" behindDoc="0" locked="0" layoutInCell="1" allowOverlap="1" wp14:anchorId="29FAC070" wp14:editId="13B54981">
                <wp:simplePos x="0" y="0"/>
                <wp:positionH relativeFrom="margin">
                  <wp:align>center</wp:align>
                </wp:positionH>
                <wp:positionV relativeFrom="paragraph">
                  <wp:posOffset>63610</wp:posOffset>
                </wp:positionV>
                <wp:extent cx="1828800" cy="182880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A567C" w:rsidRPr="000A567C" w:rsidRDefault="000A567C" w:rsidP="000A567C">
                            <w:pPr>
                              <w:tabs>
                                <w:tab w:val="left" w:pos="2504"/>
                              </w:tabs>
                              <w:jc w:val="cente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Watch the A-Z </w:t>
                            </w:r>
                            <w:proofErr w:type="gramStart"/>
                            <w: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Of</w:t>
                            </w:r>
                            <w:proofErr w:type="gramEnd"/>
                            <w: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Drugs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9FAC070" id="_x0000_t202" coordsize="21600,21600" o:spt="202" path="m,l,21600r21600,l21600,xe">
                <v:stroke joinstyle="miter"/>
                <v:path gradientshapeok="t" o:connecttype="rect"/>
              </v:shapetype>
              <v:shape id="Text Box 1" o:spid="_x0000_s1026" type="#_x0000_t202" style="position:absolute;margin-left:0;margin-top: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" filled="f" stroked="f">
                <v:fill o:detectmouseclick="t"/>
                <v:textbox style="mso-fit-shape-to-text:t">
                  <w:txbxContent>
                    <w:p w:rsidR="000A567C" w:rsidRPr="000A567C" w:rsidRDefault="000A567C" w:rsidP="000A567C">
                      <w:pPr>
                        <w:tabs>
                          <w:tab w:val="left" w:pos="2504"/>
                        </w:tabs>
                        <w:jc w:val="cente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Watch the A-Z </w:t>
                      </w:r>
                      <w:proofErr w:type="gramStart"/>
                      <w: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Of</w:t>
                      </w:r>
                      <w:proofErr w:type="gramEnd"/>
                      <w: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Drugs</w:t>
                      </w:r>
                    </w:p>
                  </w:txbxContent>
                </v:textbox>
                <w10:wrap anchorx="margin"/>
              </v:shape>
            </w:pict>
          </mc:Fallback>
        </mc:AlternateContent>
      </w:r>
    </w:p>
    <w:p w:rsidR="000A567C" w:rsidRDefault="000A567C" w:rsidP="000A567C">
      <w:pPr>
        <w:tabs>
          <w:tab w:val="left" w:pos="2504"/>
        </w:tabs>
      </w:pPr>
    </w:p>
    <w:sectPr w:rsidR="000A567C" w:rsidSect="000A56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B2"/>
    <w:rsid w:val="000A567C"/>
    <w:rsid w:val="006B714B"/>
    <w:rsid w:val="00E517B2"/>
    <w:rsid w:val="00EA6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FDBC"/>
  <w15:chartTrackingRefBased/>
  <w15:docId w15:val="{FFC9CC41-0693-4E37-9738-4C9556CD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Beeley</dc:creator>
  <cp:keywords/>
  <dc:description/>
  <cp:lastModifiedBy>Matthew Macaulay</cp:lastModifiedBy>
  <cp:revision>2</cp:revision>
  <dcterms:created xsi:type="dcterms:W3CDTF">2021-04-18T09:42:00Z</dcterms:created>
  <dcterms:modified xsi:type="dcterms:W3CDTF">2021-04-18T09:42:00Z</dcterms:modified>
</cp:coreProperties>
</file>