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70" w:rsidRPr="0034429F" w:rsidRDefault="00137A10" w:rsidP="0034429F">
      <w:pPr>
        <w:tabs>
          <w:tab w:val="left" w:pos="0"/>
        </w:tabs>
        <w:jc w:val="center"/>
        <w:rPr>
          <w:rFonts w:ascii="Comic Sans MS" w:hAnsi="Comic Sans MS"/>
          <w:b/>
          <w:sz w:val="48"/>
          <w:szCs w:val="48"/>
          <w:u w:val="single"/>
          <w:lang w:val="en-GB"/>
        </w:rPr>
      </w:pPr>
      <w:r w:rsidRPr="00020438">
        <w:rPr>
          <w:rFonts w:ascii="Comic Sans MS" w:hAnsi="Comic Sans MS"/>
          <w:noProof/>
          <w:sz w:val="44"/>
          <w:szCs w:val="44"/>
          <w:lang w:val="en-GB" w:eastAsia="en-GB"/>
        </w:rPr>
        <mc:AlternateContent>
          <mc:Choice Requires="wps">
            <w:drawing>
              <wp:anchor distT="0" distB="0" distL="114300" distR="114300" simplePos="0" relativeHeight="251659264" behindDoc="0" locked="0" layoutInCell="1" allowOverlap="1" wp14:anchorId="5CB2851B" wp14:editId="47A93380">
                <wp:simplePos x="0" y="0"/>
                <wp:positionH relativeFrom="column">
                  <wp:posOffset>1</wp:posOffset>
                </wp:positionH>
                <wp:positionV relativeFrom="paragraph">
                  <wp:posOffset>504825</wp:posOffset>
                </wp:positionV>
                <wp:extent cx="8896350" cy="990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896350" cy="9906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be </w:t>
                            </w:r>
                            <w:r w:rsidR="009307A6">
                              <w:rPr>
                                <w:b/>
                                <w:color w:val="000000" w:themeColor="text1"/>
                                <w:sz w:val="24"/>
                                <w:szCs w:val="24"/>
                                <w:lang w:val="en-GB"/>
                              </w:rPr>
                              <w:t>thinking about the value of things and why certain things have certain value. You will be looking at the issues surrounding inequality in society. You will also consider the way people respond to unfairness, the role of the government and the work of different charities.</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851B" id="Rectangle 1" o:spid="_x0000_s1026" style="position:absolute;left:0;text-align:left;margin-left:0;margin-top:39.75pt;width:700.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" fillcolor="#b6dde8 [1304]" strokecolor="#243f60 [1604]" strokeweight="2pt">
                <v:textbo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be </w:t>
                      </w:r>
                      <w:r w:rsidR="009307A6">
                        <w:rPr>
                          <w:b/>
                          <w:color w:val="000000" w:themeColor="text1"/>
                          <w:sz w:val="24"/>
                          <w:szCs w:val="24"/>
                          <w:lang w:val="en-GB"/>
                        </w:rPr>
                        <w:t>thinking about the value of things and why certain things have certain value. You will be looking at the issues surrounding inequality in society. You will also consider the way people respond to unfairness, the role of the government and the work of different charities.</w:t>
                      </w:r>
                      <w:bookmarkStart w:id="1" w:name="_GoBack"/>
                      <w:bookmarkEnd w:id="1"/>
                    </w:p>
                  </w:txbxContent>
                </v:textbox>
              </v:rect>
            </w:pict>
          </mc:Fallback>
        </mc:AlternateContent>
      </w:r>
      <w:r w:rsidR="006503ED">
        <w:rPr>
          <w:rFonts w:ascii="Comic Sans MS" w:hAnsi="Comic Sans MS"/>
          <w:b/>
          <w:sz w:val="44"/>
          <w:szCs w:val="44"/>
          <w:u w:val="single"/>
          <w:lang w:val="en-GB"/>
        </w:rPr>
        <w:t>RE</w:t>
      </w:r>
      <w:r w:rsidR="00020438" w:rsidRPr="00020438">
        <w:rPr>
          <w:rFonts w:ascii="Comic Sans MS" w:hAnsi="Comic Sans MS"/>
          <w:b/>
          <w:sz w:val="44"/>
          <w:szCs w:val="44"/>
          <w:u w:val="single"/>
          <w:lang w:val="en-GB"/>
        </w:rPr>
        <w:t xml:space="preserve"> TOPIC:</w:t>
      </w:r>
      <w:r w:rsidR="00020438">
        <w:rPr>
          <w:rFonts w:ascii="Comic Sans MS" w:hAnsi="Comic Sans MS"/>
          <w:b/>
          <w:sz w:val="44"/>
          <w:szCs w:val="44"/>
          <w:u w:val="single"/>
          <w:lang w:val="en-GB"/>
        </w:rPr>
        <w:t xml:space="preserve"> </w:t>
      </w:r>
      <w:r w:rsidR="009307A6">
        <w:rPr>
          <w:rFonts w:ascii="Comic Sans MS" w:hAnsi="Comic Sans MS"/>
          <w:b/>
          <w:sz w:val="44"/>
          <w:szCs w:val="44"/>
          <w:u w:val="single"/>
          <w:lang w:val="en-GB"/>
        </w:rPr>
        <w:t>Poverty And Wealth</w:t>
      </w: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 xml:space="preserve"> </w:t>
      </w:r>
    </w:p>
    <w:p w:rsidR="006503ED" w:rsidRDefault="006503ED" w:rsidP="0034429F">
      <w:pPr>
        <w:tabs>
          <w:tab w:val="left" w:pos="0"/>
        </w:tabs>
        <w:rPr>
          <w:rFonts w:ascii="Comic Sans MS" w:hAnsi="Comic Sans MS"/>
          <w:sz w:val="28"/>
          <w:szCs w:val="28"/>
          <w:lang w:val="en-GB"/>
        </w:rPr>
      </w:pPr>
    </w:p>
    <w:p w:rsidR="006503ED" w:rsidRDefault="006503ED" w:rsidP="0034429F">
      <w:pPr>
        <w:tabs>
          <w:tab w:val="left" w:pos="0"/>
        </w:tabs>
        <w:rPr>
          <w:rFonts w:ascii="Comic Sans MS" w:hAnsi="Comic Sans MS"/>
          <w:sz w:val="28"/>
          <w:szCs w:val="28"/>
          <w:lang w:val="en-GB"/>
        </w:rPr>
      </w:pPr>
    </w:p>
    <w:tbl>
      <w:tblPr>
        <w:tblStyle w:val="TableGrid"/>
        <w:tblW w:w="0" w:type="auto"/>
        <w:tblLook w:val="04A0" w:firstRow="1" w:lastRow="0" w:firstColumn="1" w:lastColumn="0" w:noHBand="0" w:noVBand="1"/>
      </w:tblPr>
      <w:tblGrid>
        <w:gridCol w:w="12322"/>
        <w:gridCol w:w="1162"/>
        <w:gridCol w:w="1266"/>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965AFD" w:rsidP="0034429F">
      <w:pPr>
        <w:tabs>
          <w:tab w:val="left" w:pos="0"/>
        </w:tabs>
        <w:rPr>
          <w:rFonts w:ascii="Comic Sans MS" w:hAnsi="Comic Sans MS"/>
          <w:sz w:val="28"/>
          <w:szCs w:val="28"/>
          <w:lang w:val="en-GB"/>
        </w:rPr>
      </w:pPr>
      <w:r w:rsidRPr="00965AFD">
        <w:rPr>
          <w:rFonts w:ascii="Comic Sans MS" w:hAnsi="Comic Sans MS"/>
          <w:noProof/>
          <w:sz w:val="28"/>
          <w:szCs w:val="28"/>
          <w:lang w:val="en-GB" w:eastAsia="en-GB"/>
        </w:rPr>
        <mc:AlternateContent>
          <mc:Choice Requires="wps">
            <w:drawing>
              <wp:anchor distT="0" distB="0" distL="114300" distR="114300" simplePos="0" relativeHeight="251665408" behindDoc="0" locked="0" layoutInCell="1" allowOverlap="1" wp14:anchorId="46917B33" wp14:editId="563026EC">
                <wp:simplePos x="0" y="0"/>
                <wp:positionH relativeFrom="column">
                  <wp:posOffset>3028950</wp:posOffset>
                </wp:positionH>
                <wp:positionV relativeFrom="paragraph">
                  <wp:posOffset>1609725</wp:posOffset>
                </wp:positionV>
                <wp:extent cx="81915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NO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17B33"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7456" behindDoc="0" locked="0" layoutInCell="1" allowOverlap="1" wp14:anchorId="01E1A550" wp14:editId="488F8FEE">
                <wp:simplePos x="0" y="0"/>
                <wp:positionH relativeFrom="column">
                  <wp:posOffset>6191250</wp:posOffset>
                </wp:positionH>
                <wp:positionV relativeFrom="paragraph">
                  <wp:posOffset>1628775</wp:posOffset>
                </wp:positionV>
                <wp:extent cx="800100" cy="3714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lang w:val="en-GB"/>
                              </w:rPr>
                            </w:pPr>
                            <w:r>
                              <w:rPr>
                                <w:sz w:val="16"/>
                                <w:szCs w:val="16"/>
                                <w:lang w:val="en-GB"/>
                              </w:rPr>
                              <w:t>HIGHLY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A550" id="_x0000_s1028" type="#_x0000_t202" style="position:absolute;margin-left:487.5pt;margin-top:128.25pt;width:63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3360" behindDoc="0" locked="0" layoutInCell="1" allowOverlap="1" wp14:editId="36B11C9B">
                <wp:simplePos x="0" y="0"/>
                <wp:positionH relativeFrom="column">
                  <wp:posOffset>4581525</wp:posOffset>
                </wp:positionH>
                <wp:positionV relativeFrom="paragraph">
                  <wp:posOffset>304800</wp:posOffset>
                </wp:positionV>
                <wp:extent cx="8096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IN THE 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0.75pt;margin-top:24pt;width:6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mc:Fallback>
        </mc:AlternateContent>
      </w:r>
      <w:r w:rsidR="00777154" w:rsidRPr="00777154">
        <w:rPr>
          <w:rFonts w:ascii="Comic Sans MS" w:hAnsi="Comic Sans MS"/>
          <w:noProof/>
          <w:sz w:val="28"/>
          <w:szCs w:val="28"/>
          <w:lang w:val="en-GB" w:eastAsia="en-GB"/>
        </w:rPr>
        <mc:AlternateContent>
          <mc:Choice Requires="wps">
            <w:drawing>
              <wp:anchor distT="0" distB="0" distL="114300" distR="114300" simplePos="0" relativeHeight="251661312" behindDoc="0" locked="0" layoutInCell="1" allowOverlap="1" wp14:anchorId="3D03BDBD" wp14:editId="5392C131">
                <wp:simplePos x="0" y="0"/>
                <wp:positionH relativeFrom="column">
                  <wp:posOffset>2466975</wp:posOffset>
                </wp:positionH>
                <wp:positionV relativeFrom="paragraph">
                  <wp:posOffset>1943735</wp:posOffset>
                </wp:positionV>
                <wp:extent cx="5105400" cy="1123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solidFill>
                            <a:srgbClr val="000000"/>
                          </a:solidFill>
                          <a:miter lim="800000"/>
                          <a:headEnd/>
                          <a:tailEnd/>
                        </a:ln>
                      </wps:spPr>
                      <wps:txb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BDBD" id="_x0000_s1030" type="#_x0000_t202" style="position:absolute;margin-left:194.25pt;margin-top:153.05pt;width:4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mc:Fallback>
        </mc:AlternateContent>
      </w:r>
      <w:r w:rsidR="00777154">
        <w:rPr>
          <w:rFonts w:ascii="Comic Sans MS" w:hAnsi="Comic Sans MS"/>
          <w:noProof/>
          <w:sz w:val="28"/>
          <w:szCs w:val="28"/>
          <w:lang w:val="en-GB" w:eastAsia="en-GB"/>
        </w:rPr>
        <w:drawing>
          <wp:inline distT="0" distB="0" distL="0" distR="0" wp14:anchorId="626CFE4A" wp14:editId="0A644689">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9F"/>
    <w:rsid w:val="00020438"/>
    <w:rsid w:val="000A18C0"/>
    <w:rsid w:val="000A4225"/>
    <w:rsid w:val="00137A10"/>
    <w:rsid w:val="00250B70"/>
    <w:rsid w:val="00322468"/>
    <w:rsid w:val="0034429F"/>
    <w:rsid w:val="0049758C"/>
    <w:rsid w:val="00623597"/>
    <w:rsid w:val="006503ED"/>
    <w:rsid w:val="00777154"/>
    <w:rsid w:val="007B44AE"/>
    <w:rsid w:val="009307A6"/>
    <w:rsid w:val="00965AFD"/>
    <w:rsid w:val="00B02D47"/>
    <w:rsid w:val="00CD7229"/>
    <w:rsid w:val="00FA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440B"/>
  <w15:docId w15:val="{B013DADD-8BE0-49FA-8A5D-C4A56A3B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layout>
        <c:manualLayout>
          <c:xMode val="edge"/>
          <c:yMode val="edge"/>
          <c:x val="0.37417429174944289"/>
          <c:y val="0"/>
        </c:manualLayout>
      </c:layout>
      <c:overlay val="0"/>
    </c:title>
    <c:autoTitleDeleted val="0"/>
    <c:plotArea>
      <c:layout>
        <c:manualLayout>
          <c:layoutTarget val="inner"/>
          <c:xMode val="edge"/>
          <c:yMode val="edge"/>
          <c:x val="0.36523948318614863"/>
          <c:y val="0.15441518485685979"/>
          <c:w val="0.23514421194588245"/>
          <c:h val="0.84558481514314021"/>
        </c:manualLayout>
      </c:layout>
      <c:doughnutChart>
        <c:varyColors val="1"/>
        <c:ser>
          <c:idx val="0"/>
          <c:order val="0"/>
          <c:tx>
            <c:strRef>
              <c:f>Sheet1!$B$1</c:f>
              <c:strCache>
                <c:ptCount val="1"/>
                <c:pt idx="0">
                  <c:v>CONFIDENCEOMETER</c:v>
                </c:pt>
              </c:strCache>
            </c:strRef>
          </c:tx>
          <c:explosion val="1"/>
          <c:dPt>
            <c:idx val="2"/>
            <c:bubble3D val="0"/>
            <c:explosion val="0"/>
            <c:extLst>
              <c:ext xmlns:c16="http://schemas.microsoft.com/office/drawing/2014/chart" uri="{C3380CC4-5D6E-409C-BE32-E72D297353CC}">
                <c16:uniqueId val="{00000000-B81C-47D6-AA91-78842573FF5A}"/>
              </c:ext>
            </c:extLst>
          </c:dPt>
          <c:dPt>
            <c:idx val="3"/>
            <c:bubble3D val="0"/>
            <c:explosion val="3"/>
            <c:extLst>
              <c:ext xmlns:c16="http://schemas.microsoft.com/office/drawing/2014/chart" uri="{C3380CC4-5D6E-409C-BE32-E72D297353CC}">
                <c16:uniqueId val="{00000001-B81C-47D6-AA91-78842573FF5A}"/>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extLst>
            <c:ext xmlns:c16="http://schemas.microsoft.com/office/drawing/2014/chart" uri="{C3380CC4-5D6E-409C-BE32-E72D297353CC}">
              <c16:uniqueId val="{00000002-B81C-47D6-AA91-78842573FF5A}"/>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Matthew Macaulay</cp:lastModifiedBy>
  <cp:revision>2</cp:revision>
  <dcterms:created xsi:type="dcterms:W3CDTF">2021-02-12T10:29:00Z</dcterms:created>
  <dcterms:modified xsi:type="dcterms:W3CDTF">2021-02-12T10:29:00Z</dcterms:modified>
</cp:coreProperties>
</file>