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1A9D66B" w14:textId="77777777" w:rsidR="00585B3B" w:rsidRPr="00837381" w:rsidRDefault="00897072" w:rsidP="00837381">
      <w:pPr>
        <w:jc w:val="center"/>
        <w:rPr>
          <w:rFonts w:ascii="Comic Sans MS" w:hAnsi="Comic Sans MS"/>
          <w:sz w:val="120"/>
          <w:szCs w:val="120"/>
        </w:rPr>
      </w:pPr>
      <w:r>
        <w:rPr>
          <w:rFonts w:ascii="Comic Sans MS" w:hAnsi="Comic Sans MS"/>
          <w:noProof/>
          <w:sz w:val="120"/>
          <w:szCs w:val="120"/>
          <w:lang w:eastAsia="en-GB"/>
        </w:rPr>
        <mc:AlternateContent>
          <mc:Choice Requires="wps">
            <w:drawing>
              <wp:anchor distT="0" distB="0" distL="114300" distR="114300" simplePos="0" relativeHeight="251663360" behindDoc="0" locked="0" layoutInCell="1" allowOverlap="1" wp14:anchorId="0B939DA4" wp14:editId="39135D18">
                <wp:simplePos x="0" y="0"/>
                <wp:positionH relativeFrom="column">
                  <wp:posOffset>-127000</wp:posOffset>
                </wp:positionH>
                <wp:positionV relativeFrom="paragraph">
                  <wp:posOffset>934720</wp:posOffset>
                </wp:positionV>
                <wp:extent cx="754380" cy="659130"/>
                <wp:effectExtent l="38100" t="38100" r="64770" b="45720"/>
                <wp:wrapNone/>
                <wp:docPr id="3" name="5-Point Star 3"/>
                <wp:cNvGraphicFramePr/>
                <a:graphic xmlns:a="http://schemas.openxmlformats.org/drawingml/2006/main">
                  <a:graphicData uri="http://schemas.microsoft.com/office/word/2010/wordprocessingShape">
                    <wps:wsp>
                      <wps:cNvSpPr/>
                      <wps:spPr>
                        <a:xfrm>
                          <a:off x="0" y="0"/>
                          <a:ext cx="754380" cy="65913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 o:spid="_x0000_s1026" style="position:absolute;margin-left:-10pt;margin-top:73.6pt;width:59.4pt;height:51.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54380,6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" path="m1,251765r288148,1l377190,r89041,251766l754379,251765,521261,407363r89045,251765l377190,503527,144074,659128,233119,407363,1,251765xe" fillcolor="yellow" strokecolor="#243f60 [1604]" strokeweight="2pt">
                <v:path arrowok="t" o:connecttype="custom" o:connectlocs="1,251765;288149,251766;377190,0;466231,251766;754379,251765;521261,407363;610306,659128;377190,503527;144074,659128;233119,407363;1,251765" o:connectangles="0,0,0,0,0,0,0,0,0,0,0"/>
              </v:shape>
            </w:pict>
          </mc:Fallback>
        </mc:AlternateContent>
      </w:r>
      <w:r>
        <w:rPr>
          <w:rFonts w:ascii="Comic Sans MS" w:hAnsi="Comic Sans MS"/>
          <w:noProof/>
          <w:sz w:val="120"/>
          <w:szCs w:val="120"/>
          <w:lang w:eastAsia="en-GB"/>
        </w:rPr>
        <mc:AlternateContent>
          <mc:Choice Requires="wps">
            <w:drawing>
              <wp:anchor distT="0" distB="0" distL="114300" distR="114300" simplePos="0" relativeHeight="251665408" behindDoc="0" locked="0" layoutInCell="1" allowOverlap="1" wp14:anchorId="36E72442" wp14:editId="5C66B6D7">
                <wp:simplePos x="0" y="0"/>
                <wp:positionH relativeFrom="column">
                  <wp:posOffset>-464185</wp:posOffset>
                </wp:positionH>
                <wp:positionV relativeFrom="paragraph">
                  <wp:posOffset>-61595</wp:posOffset>
                </wp:positionV>
                <wp:extent cx="754380" cy="659130"/>
                <wp:effectExtent l="38100" t="38100" r="64770" b="45720"/>
                <wp:wrapNone/>
                <wp:docPr id="4" name="5-Point Star 4"/>
                <wp:cNvGraphicFramePr/>
                <a:graphic xmlns:a="http://schemas.openxmlformats.org/drawingml/2006/main">
                  <a:graphicData uri="http://schemas.microsoft.com/office/word/2010/wordprocessingShape">
                    <wps:wsp>
                      <wps:cNvSpPr/>
                      <wps:spPr>
                        <a:xfrm>
                          <a:off x="0" y="0"/>
                          <a:ext cx="754380" cy="65913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4" o:spid="_x0000_s1026" style="position:absolute;margin-left:-36.55pt;margin-top:-4.85pt;width:59.4pt;height:51.9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754380,6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" path="m1,251765r288148,1l377190,r89041,251766l754379,251765,521261,407363r89045,251765l377190,503527,144074,659128,233119,407363,1,251765xe" fillcolor="yellow" strokecolor="#243f60 [1604]" strokeweight="2pt">
                <v:path arrowok="t" o:connecttype="custom" o:connectlocs="1,251765;288149,251766;377190,0;466231,251766;754379,251765;521261,407363;610306,659128;377190,503527;144074,659128;233119,407363;1,251765" o:connectangles="0,0,0,0,0,0,0,0,0,0,0"/>
              </v:shape>
            </w:pict>
          </mc:Fallback>
        </mc:AlternateContent>
      </w:r>
      <w:r>
        <w:rPr>
          <w:rFonts w:ascii="Comic Sans MS" w:hAnsi="Comic Sans MS"/>
          <w:noProof/>
          <w:sz w:val="120"/>
          <w:szCs w:val="120"/>
          <w:lang w:eastAsia="en-GB"/>
        </w:rPr>
        <mc:AlternateContent>
          <mc:Choice Requires="wps">
            <w:drawing>
              <wp:anchor distT="0" distB="0" distL="114300" distR="114300" simplePos="0" relativeHeight="251669504" behindDoc="0" locked="0" layoutInCell="1" allowOverlap="1" wp14:anchorId="6B813F27" wp14:editId="5860AE55">
                <wp:simplePos x="0" y="0"/>
                <wp:positionH relativeFrom="column">
                  <wp:posOffset>5060315</wp:posOffset>
                </wp:positionH>
                <wp:positionV relativeFrom="paragraph">
                  <wp:posOffset>828040</wp:posOffset>
                </wp:positionV>
                <wp:extent cx="754380" cy="659130"/>
                <wp:effectExtent l="38100" t="38100" r="64770" b="45720"/>
                <wp:wrapNone/>
                <wp:docPr id="6" name="5-Point Star 6"/>
                <wp:cNvGraphicFramePr/>
                <a:graphic xmlns:a="http://schemas.openxmlformats.org/drawingml/2006/main">
                  <a:graphicData uri="http://schemas.microsoft.com/office/word/2010/wordprocessingShape">
                    <wps:wsp>
                      <wps:cNvSpPr/>
                      <wps:spPr>
                        <a:xfrm>
                          <a:off x="0" y="0"/>
                          <a:ext cx="754380" cy="65913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6" o:spid="_x0000_s1026" style="position:absolute;margin-left:398.45pt;margin-top:65.2pt;width:59.4pt;height:51.9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754380,6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" path="m1,251765r288148,1l377190,r89041,251766l754379,251765,521261,407363r89045,251765l377190,503527,144074,659128,233119,407363,1,251765xe" fillcolor="yellow" strokecolor="#243f60 [1604]" strokeweight="2pt">
                <v:path arrowok="t" o:connecttype="custom" o:connectlocs="1,251765;288149,251766;377190,0;466231,251766;754379,251765;521261,407363;610306,659128;377190,503527;144074,659128;233119,407363;1,251765" o:connectangles="0,0,0,0,0,0,0,0,0,0,0"/>
              </v:shape>
            </w:pict>
          </mc:Fallback>
        </mc:AlternateContent>
      </w:r>
      <w:r>
        <w:rPr>
          <w:rFonts w:ascii="Comic Sans MS" w:hAnsi="Comic Sans MS"/>
          <w:noProof/>
          <w:sz w:val="120"/>
          <w:szCs w:val="120"/>
          <w:lang w:eastAsia="en-GB"/>
        </w:rPr>
        <mc:AlternateContent>
          <mc:Choice Requires="wps">
            <w:drawing>
              <wp:anchor distT="0" distB="0" distL="114300" distR="114300" simplePos="0" relativeHeight="251671552" behindDoc="0" locked="0" layoutInCell="1" allowOverlap="1" wp14:anchorId="100CD3C4" wp14:editId="5724B45C">
                <wp:simplePos x="0" y="0"/>
                <wp:positionH relativeFrom="column">
                  <wp:posOffset>5139247</wp:posOffset>
                </wp:positionH>
                <wp:positionV relativeFrom="paragraph">
                  <wp:posOffset>-284111</wp:posOffset>
                </wp:positionV>
                <wp:extent cx="754911" cy="659219"/>
                <wp:effectExtent l="38100" t="38100" r="64770" b="45720"/>
                <wp:wrapNone/>
                <wp:docPr id="7" name="5-Point Star 7"/>
                <wp:cNvGraphicFramePr/>
                <a:graphic xmlns:a="http://schemas.openxmlformats.org/drawingml/2006/main">
                  <a:graphicData uri="http://schemas.microsoft.com/office/word/2010/wordprocessingShape">
                    <wps:wsp>
                      <wps:cNvSpPr/>
                      <wps:spPr>
                        <a:xfrm>
                          <a:off x="0" y="0"/>
                          <a:ext cx="754911" cy="659219"/>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7" o:spid="_x0000_s1026" style="position:absolute;margin-left:404.65pt;margin-top:-22.35pt;width:59.45pt;height:51.9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754911,65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" path="m1,251799r288351,1l377456,r89103,251800l754910,251799,521628,407418r89107,251799l377456,503595,144176,659217,233283,407418,1,251799xe" fillcolor="yellow" strokecolor="#243f60 [1604]" strokeweight="2pt">
                <v:path arrowok="t" o:connecttype="custom" o:connectlocs="1,251799;288352,251800;377456,0;466559,251800;754910,251799;521628,407418;610735,659217;377456,503595;144176,659217;233283,407418;1,251799" o:connectangles="0,0,0,0,0,0,0,0,0,0,0"/>
              </v:shape>
            </w:pict>
          </mc:Fallback>
        </mc:AlternateContent>
      </w:r>
      <w:r w:rsidR="00837381" w:rsidRPr="00837381">
        <w:rPr>
          <w:rFonts w:ascii="Comic Sans MS" w:hAnsi="Comic Sans MS"/>
          <w:noProof/>
          <w:sz w:val="120"/>
          <w:szCs w:val="120"/>
          <w:lang w:eastAsia="en-GB"/>
        </w:rPr>
        <mc:AlternateContent>
          <mc:Choice Requires="wps">
            <w:drawing>
              <wp:anchor distT="0" distB="0" distL="114300" distR="114300" simplePos="0" relativeHeight="251662336" behindDoc="0" locked="0" layoutInCell="1" allowOverlap="1" wp14:anchorId="36280311" wp14:editId="380A6E41">
                <wp:simplePos x="0" y="0"/>
                <wp:positionH relativeFrom="column">
                  <wp:posOffset>-249382</wp:posOffset>
                </wp:positionH>
                <wp:positionV relativeFrom="paragraph">
                  <wp:posOffset>4857007</wp:posOffset>
                </wp:positionV>
                <wp:extent cx="6293922" cy="4433355"/>
                <wp:effectExtent l="228600" t="228600" r="221615" b="2343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2" cy="4433355"/>
                        </a:xfrm>
                        <a:prstGeom prst="rect">
                          <a:avLst/>
                        </a:prstGeom>
                        <a:solidFill>
                          <a:srgbClr val="FFFFFF"/>
                        </a:solidFill>
                        <a:ln w="9525">
                          <a:noFill/>
                          <a:miter lim="800000"/>
                          <a:headEnd/>
                          <a:tailEnd/>
                        </a:ln>
                        <a:effectLst>
                          <a:glow rad="228600">
                            <a:schemeClr val="accent2">
                              <a:satMod val="175000"/>
                              <a:alpha val="40000"/>
                            </a:schemeClr>
                          </a:glow>
                        </a:effectLst>
                      </wps:spPr>
                      <wps:txbx>
                        <w:txbxContent>
                          <w:p w14:paraId="3C599D70"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Outspoken </w:t>
                            </w:r>
                            <w:r w:rsidRPr="00585B3B">
                              <w:rPr>
                                <w:rFonts w:ascii="Comic Sans MS" w:hAnsi="Comic Sans MS"/>
                                <w:b/>
                                <w:sz w:val="15"/>
                                <w:szCs w:val="15"/>
                                <w:lang w:val="en"/>
                              </w:rPr>
                              <w:t xml:space="preserve">comedian </w:t>
                            </w:r>
                            <w:hyperlink r:id="rId4" w:history="1">
                              <w:r w:rsidRPr="00585B3B">
                                <w:rPr>
                                  <w:rStyle w:val="Hyperlink"/>
                                  <w:rFonts w:ascii="Comic Sans MS" w:hAnsi="Comic Sans MS"/>
                                  <w:b/>
                                  <w:color w:val="auto"/>
                                  <w:sz w:val="15"/>
                                  <w:szCs w:val="15"/>
                                  <w:u w:val="none"/>
                                  <w:lang w:val="en"/>
                                </w:rPr>
                                <w:t xml:space="preserve">Frankie Boyle </w:t>
                              </w:r>
                            </w:hyperlink>
                            <w:r w:rsidRPr="00837381">
                              <w:rPr>
                                <w:rFonts w:ascii="Comic Sans MS" w:hAnsi="Comic Sans MS"/>
                                <w:sz w:val="15"/>
                                <w:szCs w:val="15"/>
                                <w:lang w:val="en"/>
                              </w:rPr>
                              <w:t xml:space="preserve">has condemned new laws designed to stamp out religious hatred and bigotry in </w:t>
                            </w:r>
                            <w:hyperlink r:id="rId5" w:tooltip="More from guardian.co.uk on Scotland" w:history="1">
                              <w:r w:rsidRPr="00837381">
                                <w:rPr>
                                  <w:rStyle w:val="Hyperlink"/>
                                  <w:rFonts w:ascii="Comic Sans MS" w:hAnsi="Comic Sans MS"/>
                                  <w:color w:val="auto"/>
                                  <w:sz w:val="15"/>
                                  <w:szCs w:val="15"/>
                                  <w:u w:val="none"/>
                                  <w:lang w:val="en"/>
                                </w:rPr>
                                <w:t>Scotland</w:t>
                              </w:r>
                            </w:hyperlink>
                            <w:r w:rsidRPr="00837381">
                              <w:rPr>
                                <w:rFonts w:ascii="Comic Sans MS" w:hAnsi="Comic Sans MS"/>
                                <w:sz w:val="15"/>
                                <w:szCs w:val="15"/>
                                <w:lang w:val="en"/>
                              </w:rPr>
                              <w:t xml:space="preserve"> as "colonial," "laughable" and "an attack on </w:t>
                            </w:r>
                            <w:r w:rsidRPr="00585B3B">
                              <w:rPr>
                                <w:rFonts w:ascii="Comic Sans MS" w:hAnsi="Comic Sans MS"/>
                                <w:sz w:val="15"/>
                                <w:szCs w:val="15"/>
                                <w:u w:val="single"/>
                                <w:lang w:val="en"/>
                              </w:rPr>
                              <w:t>freedom of speech</w:t>
                            </w:r>
                            <w:r w:rsidRPr="00837381">
                              <w:rPr>
                                <w:rFonts w:ascii="Comic Sans MS" w:hAnsi="Comic Sans MS"/>
                                <w:sz w:val="15"/>
                                <w:szCs w:val="15"/>
                                <w:lang w:val="en"/>
                              </w:rPr>
                              <w:t>".</w:t>
                            </w:r>
                          </w:p>
                          <w:p w14:paraId="54F99BA5"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In an interview with </w:t>
                            </w:r>
                            <w:hyperlink r:id="rId6" w:history="1">
                              <w:r w:rsidRPr="00837381">
                                <w:rPr>
                                  <w:rStyle w:val="Hyperlink"/>
                                  <w:rFonts w:ascii="Comic Sans MS" w:hAnsi="Comic Sans MS"/>
                                  <w:color w:val="auto"/>
                                  <w:sz w:val="15"/>
                                  <w:szCs w:val="15"/>
                                  <w:u w:val="none"/>
                                  <w:lang w:val="en"/>
                                </w:rPr>
                                <w:t xml:space="preserve">The List </w:t>
                              </w:r>
                            </w:hyperlink>
                            <w:r w:rsidRPr="00837381">
                              <w:rPr>
                                <w:rFonts w:ascii="Comic Sans MS" w:hAnsi="Comic Sans MS"/>
                                <w:sz w:val="15"/>
                                <w:szCs w:val="15"/>
                                <w:lang w:val="en"/>
                              </w:rPr>
                              <w:t>magazine, Boyle described the legislation, which was passed by the Scottish Parliament last month, as "the ruling classes telling the working classes what to say and think".</w:t>
                            </w:r>
                          </w:p>
                          <w:p w14:paraId="06D4DE24"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Describing the </w:t>
                            </w:r>
                            <w:proofErr w:type="spellStart"/>
                            <w:r w:rsidRPr="00837381">
                              <w:rPr>
                                <w:rFonts w:ascii="Comic Sans MS" w:hAnsi="Comic Sans MS"/>
                                <w:sz w:val="15"/>
                                <w:szCs w:val="15"/>
                                <w:lang w:val="en"/>
                              </w:rPr>
                              <w:t>behaviour</w:t>
                            </w:r>
                            <w:proofErr w:type="spellEnd"/>
                            <w:r w:rsidRPr="00837381">
                              <w:rPr>
                                <w:rFonts w:ascii="Comic Sans MS" w:hAnsi="Comic Sans MS"/>
                                <w:sz w:val="15"/>
                                <w:szCs w:val="15"/>
                                <w:lang w:val="en"/>
                              </w:rPr>
                              <w:t xml:space="preserve"> of Rangers and Celtic fans as "a valid culture", he continued: "You can't come in and say that the opinions those people hold, the songs they sing, the language they use is inferior and invalid."</w:t>
                            </w:r>
                          </w:p>
                          <w:p w14:paraId="2F5AAC59"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The </w:t>
                            </w:r>
                            <w:hyperlink r:id="rId7" w:history="1">
                              <w:r w:rsidRPr="00837381">
                                <w:rPr>
                                  <w:rStyle w:val="Hyperlink"/>
                                  <w:rFonts w:ascii="Comic Sans MS" w:hAnsi="Comic Sans MS"/>
                                  <w:color w:val="auto"/>
                                  <w:sz w:val="15"/>
                                  <w:szCs w:val="15"/>
                                  <w:u w:val="none"/>
                                  <w:lang w:val="en"/>
                                </w:rPr>
                                <w:t xml:space="preserve">offensive </w:t>
                              </w:r>
                              <w:proofErr w:type="spellStart"/>
                              <w:r w:rsidRPr="00837381">
                                <w:rPr>
                                  <w:rStyle w:val="Hyperlink"/>
                                  <w:rFonts w:ascii="Comic Sans MS" w:hAnsi="Comic Sans MS"/>
                                  <w:color w:val="auto"/>
                                  <w:sz w:val="15"/>
                                  <w:szCs w:val="15"/>
                                  <w:u w:val="none"/>
                                  <w:lang w:val="en"/>
                                </w:rPr>
                                <w:t>behaviour</w:t>
                              </w:r>
                              <w:proofErr w:type="spellEnd"/>
                              <w:r w:rsidRPr="00837381">
                                <w:rPr>
                                  <w:rStyle w:val="Hyperlink"/>
                                  <w:rFonts w:ascii="Comic Sans MS" w:hAnsi="Comic Sans MS"/>
                                  <w:color w:val="auto"/>
                                  <w:sz w:val="15"/>
                                  <w:szCs w:val="15"/>
                                  <w:u w:val="none"/>
                                  <w:lang w:val="en"/>
                                </w:rPr>
                                <w:t xml:space="preserve"> law</w:t>
                              </w:r>
                            </w:hyperlink>
                            <w:r w:rsidRPr="00837381">
                              <w:rPr>
                                <w:rFonts w:ascii="Comic Sans MS" w:hAnsi="Comic Sans MS"/>
                                <w:sz w:val="15"/>
                                <w:szCs w:val="15"/>
                                <w:lang w:val="en"/>
                              </w:rPr>
                              <w:t xml:space="preserve">, which carries a maximum sentence of five years' imprisonment and an unlimited fine, introduces two new offences regarding </w:t>
                            </w:r>
                            <w:r>
                              <w:rPr>
                                <w:rFonts w:ascii="Comic Sans MS" w:hAnsi="Comic Sans MS"/>
                                <w:sz w:val="15"/>
                                <w:szCs w:val="15"/>
                                <w:u w:val="single"/>
                                <w:lang w:val="en"/>
                              </w:rPr>
                              <w:t>the expression</w:t>
                            </w:r>
                            <w:r w:rsidRPr="00585B3B">
                              <w:rPr>
                                <w:rFonts w:ascii="Comic Sans MS" w:hAnsi="Comic Sans MS"/>
                                <w:sz w:val="15"/>
                                <w:szCs w:val="15"/>
                                <w:u w:val="single"/>
                                <w:lang w:val="en"/>
                              </w:rPr>
                              <w:t xml:space="preserve"> of "religious, racial or other forms of hatred</w:t>
                            </w:r>
                            <w:r w:rsidRPr="00837381">
                              <w:rPr>
                                <w:rFonts w:ascii="Comic Sans MS" w:hAnsi="Comic Sans MS"/>
                                <w:sz w:val="15"/>
                                <w:szCs w:val="15"/>
                                <w:lang w:val="en"/>
                              </w:rPr>
                              <w:t>" in public or online. It specifically targets conduct during football matches, both in and around grounds and among groups of fans watching elsewhere, in pubs or on big screens, as well as serious threats made on social networks and elsewhere online.</w:t>
                            </w:r>
                          </w:p>
                          <w:p w14:paraId="44929EAF"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Boyle admitted that </w:t>
                            </w:r>
                            <w:r>
                              <w:rPr>
                                <w:rFonts w:ascii="Comic Sans MS" w:hAnsi="Comic Sans MS"/>
                                <w:sz w:val="15"/>
                                <w:szCs w:val="15"/>
                                <w:lang w:val="en"/>
                              </w:rPr>
                              <w:t xml:space="preserve">this </w:t>
                            </w:r>
                            <w:r w:rsidRPr="00837381">
                              <w:rPr>
                                <w:rFonts w:ascii="Comic Sans MS" w:hAnsi="Comic Sans MS"/>
                                <w:sz w:val="15"/>
                                <w:szCs w:val="15"/>
                                <w:lang w:val="en"/>
                              </w:rPr>
                              <w:t xml:space="preserve"> was "a real problem", </w:t>
                            </w:r>
                            <w:r w:rsidRPr="00585B3B">
                              <w:rPr>
                                <w:rFonts w:ascii="Comic Sans MS" w:hAnsi="Comic Sans MS"/>
                                <w:sz w:val="15"/>
                                <w:szCs w:val="15"/>
                                <w:u w:val="single"/>
                                <w:lang w:val="en"/>
                              </w:rPr>
                              <w:t>but called for an approach that tackled its root causes, rather than its effects</w:t>
                            </w:r>
                            <w:r w:rsidRPr="00837381">
                              <w:rPr>
                                <w:rFonts w:ascii="Comic Sans MS" w:hAnsi="Comic Sans MS"/>
                                <w:sz w:val="15"/>
                                <w:szCs w:val="15"/>
                                <w:lang w:val="en"/>
                              </w:rPr>
                              <w:t>. "If we were really serious about this the first step is to end religious segregation in schools. It's a Scottish reaction to think we can get rid of all this with a piece of paper.</w:t>
                            </w:r>
                          </w:p>
                          <w:p w14:paraId="47DE7CEF"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"Some of the songs and words contravene laws on racial hatred, and maybe even on inciting violence. But that's a debate that needs to be had. Why aren't we having that? Because it would be really fucking awkward."</w:t>
                            </w:r>
                          </w:p>
                          <w:p w14:paraId="3D6BC31A"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The comedian has also drawn cri</w:t>
                            </w:r>
                            <w:r w:rsidRPr="00897072">
                              <w:rPr>
                                <w:rFonts w:ascii="Comic Sans MS" w:hAnsi="Comic Sans MS"/>
                                <w:sz w:val="15"/>
                                <w:szCs w:val="15"/>
                                <w:u w:val="single"/>
                                <w:lang w:val="en"/>
                              </w:rPr>
                              <w:t xml:space="preserve">ticism for </w:t>
                            </w:r>
                            <w:hyperlink r:id="rId8" w:history="1">
                              <w:r w:rsidRPr="00897072">
                                <w:rPr>
                                  <w:rStyle w:val="Hyperlink"/>
                                  <w:rFonts w:ascii="Comic Sans MS" w:hAnsi="Comic Sans MS"/>
                                  <w:color w:val="auto"/>
                                  <w:sz w:val="15"/>
                                  <w:szCs w:val="15"/>
                                  <w:lang w:val="en"/>
                                </w:rPr>
                                <w:t>joking about the McCann family in the interview</w:t>
                              </w:r>
                            </w:hyperlink>
                            <w:r w:rsidRPr="00837381">
                              <w:rPr>
                                <w:rFonts w:ascii="Comic Sans MS" w:hAnsi="Comic Sans MS"/>
                                <w:sz w:val="15"/>
                                <w:szCs w:val="15"/>
                                <w:lang w:val="en"/>
                              </w:rPr>
                              <w:t>.</w:t>
                            </w:r>
                          </w:p>
                          <w:p w14:paraId="6A2893F6"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Asked whether he had been following the </w:t>
                            </w:r>
                            <w:proofErr w:type="spellStart"/>
                            <w:r w:rsidRPr="00837381">
                              <w:rPr>
                                <w:rFonts w:ascii="Comic Sans MS" w:hAnsi="Comic Sans MS"/>
                                <w:sz w:val="15"/>
                                <w:szCs w:val="15"/>
                                <w:lang w:val="en"/>
                              </w:rPr>
                              <w:t>Leveson</w:t>
                            </w:r>
                            <w:proofErr w:type="spellEnd"/>
                            <w:r w:rsidRPr="00837381">
                              <w:rPr>
                                <w:rFonts w:ascii="Comic Sans MS" w:hAnsi="Comic Sans MS"/>
                                <w:sz w:val="15"/>
                                <w:szCs w:val="15"/>
                                <w:lang w:val="en"/>
                              </w:rPr>
                              <w:t xml:space="preserve"> enquiry, Boyle replied, "Yeah. I saw the </w:t>
                            </w:r>
                            <w:proofErr w:type="spellStart"/>
                            <w:r w:rsidRPr="00837381">
                              <w:rPr>
                                <w:rFonts w:ascii="Comic Sans MS" w:hAnsi="Comic Sans MS"/>
                                <w:sz w:val="15"/>
                                <w:szCs w:val="15"/>
                                <w:lang w:val="en"/>
                              </w:rPr>
                              <w:t>McCanns</w:t>
                            </w:r>
                            <w:proofErr w:type="spellEnd"/>
                            <w:r w:rsidRPr="00837381">
                              <w:rPr>
                                <w:rFonts w:ascii="Comic Sans MS" w:hAnsi="Comic Sans MS"/>
                                <w:sz w:val="15"/>
                                <w:szCs w:val="15"/>
                                <w:lang w:val="en"/>
                              </w:rPr>
                              <w:t xml:space="preserve"> on there and really wanted them to go, 'Could you round it up in the next five minutes, mate? We've left the kids over in Starbucks.' Just to show they can still have a bit of a laugh."</w:t>
                            </w:r>
                          </w:p>
                          <w:p w14:paraId="31C12434" w14:textId="77777777"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A spokesman for the Scottish Conservatives dismissed the remarks as "the latest in a series of ill-judged comments from this particular comedian – </w:t>
                            </w:r>
                            <w:r w:rsidRPr="00897072">
                              <w:rPr>
                                <w:rFonts w:ascii="Comic Sans MS" w:hAnsi="Comic Sans MS"/>
                                <w:sz w:val="15"/>
                                <w:szCs w:val="15"/>
                                <w:u w:val="single"/>
                                <w:lang w:val="en"/>
                              </w:rPr>
                              <w:t>a sure sign he is running out of anything genuinely funny to say</w:t>
                            </w:r>
                            <w:r w:rsidR="00897072">
                              <w:rPr>
                                <w:rFonts w:ascii="Comic Sans MS" w:hAnsi="Comic Sans MS"/>
                                <w:sz w:val="15"/>
                                <w:szCs w:val="15"/>
                                <w:lang w:val="en"/>
                              </w:rPr>
                              <w:t>.</w:t>
                            </w:r>
                          </w:p>
                          <w:p w14:paraId="59969E94" w14:textId="77777777" w:rsidR="00585B3B" w:rsidRPr="00837381" w:rsidRDefault="00585B3B" w:rsidP="00837381">
                            <w:pPr>
                              <w:jc w:val="cente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5pt;margin-top:382.45pt;width:495.6pt;height:3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" stroked="f">
                <v:textbox>
                  <w:txbxContent>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Outspoken </w:t>
                      </w:r>
                      <w:r w:rsidRPr="00585B3B">
                        <w:rPr>
                          <w:rFonts w:ascii="Comic Sans MS" w:hAnsi="Comic Sans MS"/>
                          <w:b/>
                          <w:sz w:val="15"/>
                          <w:szCs w:val="15"/>
                          <w:lang w:val="en"/>
                        </w:rPr>
                        <w:t xml:space="preserve">comedian </w:t>
                      </w:r>
                      <w:hyperlink r:id="rId10" w:history="1">
                        <w:r w:rsidRPr="00585B3B">
                          <w:rPr>
                            <w:rStyle w:val="Hyperlink"/>
                            <w:rFonts w:ascii="Comic Sans MS" w:hAnsi="Comic Sans MS"/>
                            <w:b/>
                            <w:color w:val="auto"/>
                            <w:sz w:val="15"/>
                            <w:szCs w:val="15"/>
                            <w:u w:val="none"/>
                            <w:lang w:val="en"/>
                          </w:rPr>
                          <w:t xml:space="preserve">Frankie Boyle </w:t>
                        </w:r>
                      </w:hyperlink>
                      <w:r w:rsidRPr="00837381">
                        <w:rPr>
                          <w:rFonts w:ascii="Comic Sans MS" w:hAnsi="Comic Sans MS"/>
                          <w:sz w:val="15"/>
                          <w:szCs w:val="15"/>
                          <w:lang w:val="en"/>
                        </w:rPr>
                        <w:t xml:space="preserve">has condemned new laws designed to stamp out religious hatred and bigotry in </w:t>
                      </w:r>
                      <w:hyperlink r:id="rId11" w:tooltip="More from guardian.co.uk on Scotland" w:history="1">
                        <w:r w:rsidRPr="00837381">
                          <w:rPr>
                            <w:rStyle w:val="Hyperlink"/>
                            <w:rFonts w:ascii="Comic Sans MS" w:hAnsi="Comic Sans MS"/>
                            <w:color w:val="auto"/>
                            <w:sz w:val="15"/>
                            <w:szCs w:val="15"/>
                            <w:u w:val="none"/>
                            <w:lang w:val="en"/>
                          </w:rPr>
                          <w:t>Scotland</w:t>
                        </w:r>
                      </w:hyperlink>
                      <w:r w:rsidRPr="00837381">
                        <w:rPr>
                          <w:rFonts w:ascii="Comic Sans MS" w:hAnsi="Comic Sans MS"/>
                          <w:sz w:val="15"/>
                          <w:szCs w:val="15"/>
                          <w:lang w:val="en"/>
                        </w:rPr>
                        <w:t xml:space="preserve"> as "colonial," "laughable" and "an attack on </w:t>
                      </w:r>
                      <w:r w:rsidRPr="00585B3B">
                        <w:rPr>
                          <w:rFonts w:ascii="Comic Sans MS" w:hAnsi="Comic Sans MS"/>
                          <w:sz w:val="15"/>
                          <w:szCs w:val="15"/>
                          <w:u w:val="single"/>
                          <w:lang w:val="en"/>
                        </w:rPr>
                        <w:t>freedom of speech</w:t>
                      </w:r>
                      <w:r w:rsidRPr="00837381">
                        <w:rPr>
                          <w:rFonts w:ascii="Comic Sans MS" w:hAnsi="Comic Sans MS"/>
                          <w:sz w:val="15"/>
                          <w:szCs w:val="15"/>
                          <w:lang w:val="en"/>
                        </w:rPr>
                        <w:t>".</w:t>
                      </w:r>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In an interview with </w:t>
                      </w:r>
                      <w:hyperlink r:id="rId12" w:history="1">
                        <w:r w:rsidRPr="00837381">
                          <w:rPr>
                            <w:rStyle w:val="Hyperlink"/>
                            <w:rFonts w:ascii="Comic Sans MS" w:hAnsi="Comic Sans MS"/>
                            <w:color w:val="auto"/>
                            <w:sz w:val="15"/>
                            <w:szCs w:val="15"/>
                            <w:u w:val="none"/>
                            <w:lang w:val="en"/>
                          </w:rPr>
                          <w:t xml:space="preserve">The List </w:t>
                        </w:r>
                      </w:hyperlink>
                      <w:r w:rsidRPr="00837381">
                        <w:rPr>
                          <w:rFonts w:ascii="Comic Sans MS" w:hAnsi="Comic Sans MS"/>
                          <w:sz w:val="15"/>
                          <w:szCs w:val="15"/>
                          <w:lang w:val="en"/>
                        </w:rPr>
                        <w:t>magazine, Boyle described the legislation, which was passed by the Scottish Parliament last month, as "the ruling classes telling the working classes what to say and think".</w:t>
                      </w:r>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Describing the </w:t>
                      </w:r>
                      <w:proofErr w:type="spellStart"/>
                      <w:r w:rsidRPr="00837381">
                        <w:rPr>
                          <w:rFonts w:ascii="Comic Sans MS" w:hAnsi="Comic Sans MS"/>
                          <w:sz w:val="15"/>
                          <w:szCs w:val="15"/>
                          <w:lang w:val="en"/>
                        </w:rPr>
                        <w:t>behaviour</w:t>
                      </w:r>
                      <w:proofErr w:type="spellEnd"/>
                      <w:r w:rsidRPr="00837381">
                        <w:rPr>
                          <w:rFonts w:ascii="Comic Sans MS" w:hAnsi="Comic Sans MS"/>
                          <w:sz w:val="15"/>
                          <w:szCs w:val="15"/>
                          <w:lang w:val="en"/>
                        </w:rPr>
                        <w:t xml:space="preserve"> of Rangers and Celtic fans as "a valid culture", he continued: "You can't come in and say that the opinions those people hold, the songs they sing, the language they use is inferior and invalid."</w:t>
                      </w:r>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The </w:t>
                      </w:r>
                      <w:hyperlink r:id="rId13" w:history="1">
                        <w:r w:rsidRPr="00837381">
                          <w:rPr>
                            <w:rStyle w:val="Hyperlink"/>
                            <w:rFonts w:ascii="Comic Sans MS" w:hAnsi="Comic Sans MS"/>
                            <w:color w:val="auto"/>
                            <w:sz w:val="15"/>
                            <w:szCs w:val="15"/>
                            <w:u w:val="none"/>
                            <w:lang w:val="en"/>
                          </w:rPr>
                          <w:t xml:space="preserve">offensive </w:t>
                        </w:r>
                        <w:proofErr w:type="spellStart"/>
                        <w:r w:rsidRPr="00837381">
                          <w:rPr>
                            <w:rStyle w:val="Hyperlink"/>
                            <w:rFonts w:ascii="Comic Sans MS" w:hAnsi="Comic Sans MS"/>
                            <w:color w:val="auto"/>
                            <w:sz w:val="15"/>
                            <w:szCs w:val="15"/>
                            <w:u w:val="none"/>
                            <w:lang w:val="en"/>
                          </w:rPr>
                          <w:t>behaviour</w:t>
                        </w:r>
                        <w:proofErr w:type="spellEnd"/>
                        <w:r w:rsidRPr="00837381">
                          <w:rPr>
                            <w:rStyle w:val="Hyperlink"/>
                            <w:rFonts w:ascii="Comic Sans MS" w:hAnsi="Comic Sans MS"/>
                            <w:color w:val="auto"/>
                            <w:sz w:val="15"/>
                            <w:szCs w:val="15"/>
                            <w:u w:val="none"/>
                            <w:lang w:val="en"/>
                          </w:rPr>
                          <w:t xml:space="preserve"> law</w:t>
                        </w:r>
                      </w:hyperlink>
                      <w:r w:rsidRPr="00837381">
                        <w:rPr>
                          <w:rFonts w:ascii="Comic Sans MS" w:hAnsi="Comic Sans MS"/>
                          <w:sz w:val="15"/>
                          <w:szCs w:val="15"/>
                          <w:lang w:val="en"/>
                        </w:rPr>
                        <w:t xml:space="preserve">, which carries a maximum sentence of five years' imprisonment and an unlimited fine, introduces two new offences regarding </w:t>
                      </w:r>
                      <w:r>
                        <w:rPr>
                          <w:rFonts w:ascii="Comic Sans MS" w:hAnsi="Comic Sans MS"/>
                          <w:sz w:val="15"/>
                          <w:szCs w:val="15"/>
                          <w:u w:val="single"/>
                          <w:lang w:val="en"/>
                        </w:rPr>
                        <w:t>the expression</w:t>
                      </w:r>
                      <w:r w:rsidRPr="00585B3B">
                        <w:rPr>
                          <w:rFonts w:ascii="Comic Sans MS" w:hAnsi="Comic Sans MS"/>
                          <w:sz w:val="15"/>
                          <w:szCs w:val="15"/>
                          <w:u w:val="single"/>
                          <w:lang w:val="en"/>
                        </w:rPr>
                        <w:t xml:space="preserve"> of "religious, racial or other forms of hatred</w:t>
                      </w:r>
                      <w:r w:rsidRPr="00837381">
                        <w:rPr>
                          <w:rFonts w:ascii="Comic Sans MS" w:hAnsi="Comic Sans MS"/>
                          <w:sz w:val="15"/>
                          <w:szCs w:val="15"/>
                          <w:lang w:val="en"/>
                        </w:rPr>
                        <w:t>" in public or online. It specifically targets conduct during football matches, both in and around grounds and among groups of fans watching elsewhere, in pubs or on big screens, as well as serious threats made on social networks and elsewhere online.</w:t>
                      </w:r>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Boyle admitted that </w:t>
                      </w:r>
                      <w:proofErr w:type="gramStart"/>
                      <w:r>
                        <w:rPr>
                          <w:rFonts w:ascii="Comic Sans MS" w:hAnsi="Comic Sans MS"/>
                          <w:sz w:val="15"/>
                          <w:szCs w:val="15"/>
                          <w:lang w:val="en"/>
                        </w:rPr>
                        <w:t xml:space="preserve">this </w:t>
                      </w:r>
                      <w:r w:rsidRPr="00837381">
                        <w:rPr>
                          <w:rFonts w:ascii="Comic Sans MS" w:hAnsi="Comic Sans MS"/>
                          <w:sz w:val="15"/>
                          <w:szCs w:val="15"/>
                          <w:lang w:val="en"/>
                        </w:rPr>
                        <w:t xml:space="preserve"> was</w:t>
                      </w:r>
                      <w:proofErr w:type="gramEnd"/>
                      <w:r w:rsidRPr="00837381">
                        <w:rPr>
                          <w:rFonts w:ascii="Comic Sans MS" w:hAnsi="Comic Sans MS"/>
                          <w:sz w:val="15"/>
                          <w:szCs w:val="15"/>
                          <w:lang w:val="en"/>
                        </w:rPr>
                        <w:t xml:space="preserve"> "a real problem", </w:t>
                      </w:r>
                      <w:r w:rsidRPr="00585B3B">
                        <w:rPr>
                          <w:rFonts w:ascii="Comic Sans MS" w:hAnsi="Comic Sans MS"/>
                          <w:sz w:val="15"/>
                          <w:szCs w:val="15"/>
                          <w:u w:val="single"/>
                          <w:lang w:val="en"/>
                        </w:rPr>
                        <w:t>but called for an approach that tackled its root causes, rather than its effects</w:t>
                      </w:r>
                      <w:r w:rsidRPr="00837381">
                        <w:rPr>
                          <w:rFonts w:ascii="Comic Sans MS" w:hAnsi="Comic Sans MS"/>
                          <w:sz w:val="15"/>
                          <w:szCs w:val="15"/>
                          <w:lang w:val="en"/>
                        </w:rPr>
                        <w:t>. "If we were really serious about this the first step is to end religious segregation in schools. It's a Scottish reaction to think we can get rid of all this with a piece of paper.</w:t>
                      </w:r>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"Some of the songs and words contravene laws on racial hatred, and maybe even on inciting violence. But that's a debate that needs to be had. Why aren't we having that? </w:t>
                      </w:r>
                      <w:proofErr w:type="gramStart"/>
                      <w:r w:rsidRPr="00837381">
                        <w:rPr>
                          <w:rFonts w:ascii="Comic Sans MS" w:hAnsi="Comic Sans MS"/>
                          <w:sz w:val="15"/>
                          <w:szCs w:val="15"/>
                          <w:lang w:val="en"/>
                        </w:rPr>
                        <w:t>Because it would be really fucking awkward."</w:t>
                      </w:r>
                      <w:proofErr w:type="gramEnd"/>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The comedian has also drawn cri</w:t>
                      </w:r>
                      <w:r w:rsidRPr="00897072">
                        <w:rPr>
                          <w:rFonts w:ascii="Comic Sans MS" w:hAnsi="Comic Sans MS"/>
                          <w:sz w:val="15"/>
                          <w:szCs w:val="15"/>
                          <w:u w:val="single"/>
                          <w:lang w:val="en"/>
                        </w:rPr>
                        <w:t xml:space="preserve">ticism for </w:t>
                      </w:r>
                      <w:hyperlink r:id="rId14" w:history="1">
                        <w:r w:rsidRPr="00897072">
                          <w:rPr>
                            <w:rStyle w:val="Hyperlink"/>
                            <w:rFonts w:ascii="Comic Sans MS" w:hAnsi="Comic Sans MS"/>
                            <w:color w:val="auto"/>
                            <w:sz w:val="15"/>
                            <w:szCs w:val="15"/>
                            <w:lang w:val="en"/>
                          </w:rPr>
                          <w:t>joking about the McCann family in the interview</w:t>
                        </w:r>
                      </w:hyperlink>
                      <w:r w:rsidRPr="00837381">
                        <w:rPr>
                          <w:rFonts w:ascii="Comic Sans MS" w:hAnsi="Comic Sans MS"/>
                          <w:sz w:val="15"/>
                          <w:szCs w:val="15"/>
                          <w:lang w:val="en"/>
                        </w:rPr>
                        <w:t>.</w:t>
                      </w:r>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Asked whether he had been following the </w:t>
                      </w:r>
                      <w:proofErr w:type="spellStart"/>
                      <w:r w:rsidRPr="00837381">
                        <w:rPr>
                          <w:rFonts w:ascii="Comic Sans MS" w:hAnsi="Comic Sans MS"/>
                          <w:sz w:val="15"/>
                          <w:szCs w:val="15"/>
                          <w:lang w:val="en"/>
                        </w:rPr>
                        <w:t>Leveson</w:t>
                      </w:r>
                      <w:proofErr w:type="spellEnd"/>
                      <w:r w:rsidRPr="00837381">
                        <w:rPr>
                          <w:rFonts w:ascii="Comic Sans MS" w:hAnsi="Comic Sans MS"/>
                          <w:sz w:val="15"/>
                          <w:szCs w:val="15"/>
                          <w:lang w:val="en"/>
                        </w:rPr>
                        <w:t xml:space="preserve"> enquiry, Boyle replied, "Yeah. I saw the </w:t>
                      </w:r>
                      <w:proofErr w:type="spellStart"/>
                      <w:r w:rsidRPr="00837381">
                        <w:rPr>
                          <w:rFonts w:ascii="Comic Sans MS" w:hAnsi="Comic Sans MS"/>
                          <w:sz w:val="15"/>
                          <w:szCs w:val="15"/>
                          <w:lang w:val="en"/>
                        </w:rPr>
                        <w:t>McCanns</w:t>
                      </w:r>
                      <w:proofErr w:type="spellEnd"/>
                      <w:r w:rsidRPr="00837381">
                        <w:rPr>
                          <w:rFonts w:ascii="Comic Sans MS" w:hAnsi="Comic Sans MS"/>
                          <w:sz w:val="15"/>
                          <w:szCs w:val="15"/>
                          <w:lang w:val="en"/>
                        </w:rPr>
                        <w:t xml:space="preserve"> on there and really wanted them to go, 'Could you round it up in the next five minutes, mate? We've left the kids over in Starbucks.' Just to show they can still have a bit of a laugh."</w:t>
                      </w:r>
                    </w:p>
                    <w:p w:rsidR="00585B3B" w:rsidRPr="00837381" w:rsidRDefault="00585B3B" w:rsidP="00837381">
                      <w:pPr>
                        <w:pStyle w:val="NormalWeb"/>
                        <w:jc w:val="center"/>
                        <w:rPr>
                          <w:rFonts w:ascii="Comic Sans MS" w:hAnsi="Comic Sans MS"/>
                          <w:sz w:val="15"/>
                          <w:szCs w:val="15"/>
                          <w:lang w:val="en"/>
                        </w:rPr>
                      </w:pPr>
                      <w:r w:rsidRPr="00837381">
                        <w:rPr>
                          <w:rFonts w:ascii="Comic Sans MS" w:hAnsi="Comic Sans MS"/>
                          <w:sz w:val="15"/>
                          <w:szCs w:val="15"/>
                          <w:lang w:val="en"/>
                        </w:rPr>
                        <w:t xml:space="preserve">A spokesman for the Scottish Conservatives dismissed the remarks as "the latest in a series of ill-judged comments from this particular comedian – </w:t>
                      </w:r>
                      <w:r w:rsidRPr="00897072">
                        <w:rPr>
                          <w:rFonts w:ascii="Comic Sans MS" w:hAnsi="Comic Sans MS"/>
                          <w:sz w:val="15"/>
                          <w:szCs w:val="15"/>
                          <w:u w:val="single"/>
                          <w:lang w:val="en"/>
                        </w:rPr>
                        <w:t>a sure sign he is running out of anything genuinely funny to say</w:t>
                      </w:r>
                      <w:r w:rsidR="00897072">
                        <w:rPr>
                          <w:rFonts w:ascii="Comic Sans MS" w:hAnsi="Comic Sans MS"/>
                          <w:sz w:val="15"/>
                          <w:szCs w:val="15"/>
                          <w:lang w:val="en"/>
                        </w:rPr>
                        <w:t>.</w:t>
                      </w:r>
                    </w:p>
                    <w:p w:rsidR="00585B3B" w:rsidRPr="00837381" w:rsidRDefault="00585B3B" w:rsidP="00837381">
                      <w:pPr>
                        <w:jc w:val="center"/>
                        <w:rPr>
                          <w:rFonts w:ascii="Comic Sans MS" w:hAnsi="Comic Sans MS"/>
                          <w:sz w:val="16"/>
                          <w:szCs w:val="16"/>
                        </w:rPr>
                      </w:pPr>
                    </w:p>
                  </w:txbxContent>
                </v:textbox>
              </v:shape>
            </w:pict>
          </mc:Fallback>
        </mc:AlternateContent>
      </w:r>
      <w:r w:rsidR="00837381">
        <w:rPr>
          <w:rFonts w:ascii="Comic Sans MS" w:hAnsi="Comic Sans MS"/>
          <w:noProof/>
          <w:sz w:val="120"/>
          <w:szCs w:val="120"/>
          <w:lang w:eastAsia="en-GB"/>
        </w:rPr>
        <mc:AlternateContent>
          <mc:Choice Requires="wps">
            <w:drawing>
              <wp:anchor distT="0" distB="0" distL="114300" distR="114300" simplePos="0" relativeHeight="251660288" behindDoc="0" locked="0" layoutInCell="1" allowOverlap="1" wp14:anchorId="03348D9B" wp14:editId="12292C8F">
                <wp:simplePos x="0" y="0"/>
                <wp:positionH relativeFrom="column">
                  <wp:posOffset>3372592</wp:posOffset>
                </wp:positionH>
                <wp:positionV relativeFrom="paragraph">
                  <wp:posOffset>1591294</wp:posOffset>
                </wp:positionV>
                <wp:extent cx="3099460" cy="2315424"/>
                <wp:effectExtent l="57150" t="38100" r="100965" b="104140"/>
                <wp:wrapNone/>
                <wp:docPr id="1" name="5-Point Star 1"/>
                <wp:cNvGraphicFramePr/>
                <a:graphic xmlns:a="http://schemas.openxmlformats.org/drawingml/2006/main">
                  <a:graphicData uri="http://schemas.microsoft.com/office/word/2010/wordprocessingShape">
                    <wps:wsp>
                      <wps:cNvSpPr/>
                      <wps:spPr>
                        <a:xfrm>
                          <a:off x="0" y="0"/>
                          <a:ext cx="3099460" cy="2315424"/>
                        </a:xfrm>
                        <a:prstGeom prst="star5">
                          <a:avLst/>
                        </a:prstGeom>
                      </wps:spPr>
                      <wps:style>
                        <a:lnRef idx="1">
                          <a:schemeClr val="dk1"/>
                        </a:lnRef>
                        <a:fillRef idx="2">
                          <a:schemeClr val="dk1"/>
                        </a:fillRef>
                        <a:effectRef idx="1">
                          <a:schemeClr val="dk1"/>
                        </a:effectRef>
                        <a:fontRef idx="minor">
                          <a:schemeClr val="dk1"/>
                        </a:fontRef>
                      </wps:style>
                      <wps:txbx>
                        <w:txbxContent>
                          <w:p w14:paraId="18144ADC" w14:textId="77777777" w:rsidR="00585B3B" w:rsidRPr="00585B3B" w:rsidRDefault="00585B3B" w:rsidP="00837381">
                            <w:pPr>
                              <w:jc w:val="center"/>
                              <w:rPr>
                                <w:rFonts w:ascii="Comic Sans MS" w:hAnsi="Comic Sans MS"/>
                              </w:rPr>
                            </w:pPr>
                            <w:r w:rsidRPr="00585B3B">
                              <w:rPr>
                                <w:rFonts w:ascii="Comic Sans MS" w:hAnsi="Comic Sans MS"/>
                              </w:rPr>
                              <w:t>“The most offensive man in comedy.”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 o:spid="_x0000_s1027" style="position:absolute;left:0;text-align:left;margin-left:265.55pt;margin-top:125.3pt;width:244.05pt;height:1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9460,23154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" adj="-11796480,,5400" path="m3,884411r1183892,6l1549730,r365835,884417l3099457,884411r-957793,546594l2507514,2315418,1549730,1768814,591946,2315418,957796,1431005,3,884411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3,884411;1183895,884417;1549730,0;1915565,884417;3099457,884411;2141664,1431005;2507514,2315418;1549730,1768814;591946,2315418;957796,1431005;3,884411" o:connectangles="0,0,0,0,0,0,0,0,0,0,0" textboxrect="0,0,3099460,2315424"/>
                <v:textbox>
                  <w:txbxContent>
                    <w:p w:rsidR="00585B3B" w:rsidRPr="00585B3B" w:rsidRDefault="00585B3B" w:rsidP="00837381">
                      <w:pPr>
                        <w:jc w:val="center"/>
                        <w:rPr>
                          <w:rFonts w:ascii="Comic Sans MS" w:hAnsi="Comic Sans MS"/>
                        </w:rPr>
                      </w:pPr>
                      <w:proofErr w:type="gramStart"/>
                      <w:r w:rsidRPr="00585B3B">
                        <w:rPr>
                          <w:rFonts w:ascii="Comic Sans MS" w:hAnsi="Comic Sans MS"/>
                        </w:rPr>
                        <w:t>“The most offensive man in comedy.”</w:t>
                      </w:r>
                      <w:proofErr w:type="gramEnd"/>
                    </w:p>
                  </w:txbxContent>
                </v:textbox>
              </v:shape>
            </w:pict>
          </mc:Fallback>
        </mc:AlternateContent>
      </w:r>
      <w:r w:rsidR="00837381" w:rsidRPr="00837381">
        <w:rPr>
          <w:rFonts w:ascii="Comic Sans MS" w:hAnsi="Comic Sans MS"/>
          <w:noProof/>
          <w:sz w:val="120"/>
          <w:szCs w:val="120"/>
          <w:lang w:eastAsia="en-GB"/>
        </w:rPr>
        <mc:AlternateContent>
          <mc:Choice Requires="wps">
            <w:drawing>
              <wp:anchor distT="0" distB="0" distL="114300" distR="114300" simplePos="0" relativeHeight="251659264" behindDoc="0" locked="0" layoutInCell="1" allowOverlap="1" wp14:anchorId="509F14BC" wp14:editId="01EB5647">
                <wp:simplePos x="0" y="0"/>
                <wp:positionH relativeFrom="column">
                  <wp:posOffset>-249382</wp:posOffset>
                </wp:positionH>
                <wp:positionV relativeFrom="paragraph">
                  <wp:posOffset>1816925</wp:posOffset>
                </wp:positionV>
                <wp:extent cx="3990109" cy="364572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109" cy="3645724"/>
                        </a:xfrm>
                        <a:prstGeom prst="rect">
                          <a:avLst/>
                        </a:prstGeom>
                        <a:solidFill>
                          <a:srgbClr val="FFFFFF"/>
                        </a:solidFill>
                        <a:ln w="9525">
                          <a:noFill/>
                          <a:miter lim="800000"/>
                          <a:headEnd/>
                          <a:tailEnd/>
                        </a:ln>
                      </wps:spPr>
                      <wps:txbx>
                        <w:txbxContent>
                          <w:p w14:paraId="5C4ED796" w14:textId="77777777" w:rsidR="00585B3B" w:rsidRDefault="00585B3B">
                            <w:r w:rsidRPr="00837381">
                              <w:rPr>
                                <w:noProof/>
                                <w:lang w:eastAsia="en-GB"/>
                              </w:rPr>
                              <w:drawing>
                                <wp:inline distT="0" distB="0" distL="0" distR="0" wp14:anchorId="26F479D5" wp14:editId="0BF2B8DF">
                                  <wp:extent cx="3040083" cy="2440537"/>
                                  <wp:effectExtent l="247650" t="323850" r="236855" b="321945"/>
                                  <wp:docPr id="3074" name="Picture 2" descr="Frankie B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rankie Boy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803157">
                                            <a:off x="0" y="0"/>
                                            <a:ext cx="3049905" cy="2448422"/>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65pt;margin-top:143.05pt;width:314.2pt;height:2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" stroked="f">
                <v:textbox>
                  <w:txbxContent>
                    <w:p w:rsidR="00585B3B" w:rsidRDefault="00585B3B">
                      <w:r w:rsidRPr="00837381">
                        <w:rPr>
                          <w:noProof/>
                          <w:lang w:eastAsia="en-GB"/>
                        </w:rPr>
                        <w:drawing>
                          <wp:inline distT="0" distB="0" distL="0" distR="0" wp14:anchorId="73DB73CB" wp14:editId="44F63559">
                            <wp:extent cx="3040083" cy="2440537"/>
                            <wp:effectExtent l="247650" t="323850" r="236855" b="321945"/>
                            <wp:docPr id="3074" name="Picture 2" descr="Frankie B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rankie Boy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803157">
                                      <a:off x="0" y="0"/>
                                      <a:ext cx="3049905" cy="2448422"/>
                                    </a:xfrm>
                                    <a:prstGeom prst="rect">
                                      <a:avLst/>
                                    </a:prstGeom>
                                    <a:noFill/>
                                    <a:extLst/>
                                  </pic:spPr>
                                </pic:pic>
                              </a:graphicData>
                            </a:graphic>
                          </wp:inline>
                        </w:drawing>
                      </w:r>
                    </w:p>
                  </w:txbxContent>
                </v:textbox>
              </v:shape>
            </w:pict>
          </mc:Fallback>
        </mc:AlternateContent>
      </w:r>
      <w:r w:rsidR="00837381" w:rsidRPr="00837381">
        <w:rPr>
          <w:rFonts w:ascii="Comic Sans MS" w:hAnsi="Comic Sans MS"/>
          <w:sz w:val="120"/>
          <w:szCs w:val="120"/>
        </w:rPr>
        <w:t>Frankie Boyle</w:t>
      </w:r>
    </w:p>
    <w:sectPr w:rsidR="00585B3B" w:rsidRPr="00837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81"/>
    <w:rsid w:val="000427E1"/>
    <w:rsid w:val="00340DD1"/>
    <w:rsid w:val="00585B3B"/>
    <w:rsid w:val="00837381"/>
    <w:rsid w:val="00897072"/>
    <w:rsid w:val="00932EA3"/>
    <w:rsid w:val="00C12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A8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381"/>
    <w:rPr>
      <w:rFonts w:ascii="Tahoma" w:hAnsi="Tahoma" w:cs="Tahoma"/>
      <w:sz w:val="16"/>
      <w:szCs w:val="16"/>
    </w:rPr>
  </w:style>
  <w:style w:type="character" w:styleId="Hyperlink">
    <w:name w:val="Hyperlink"/>
    <w:basedOn w:val="DefaultParagraphFont"/>
    <w:uiPriority w:val="99"/>
    <w:semiHidden/>
    <w:unhideWhenUsed/>
    <w:rsid w:val="00837381"/>
    <w:rPr>
      <w:color w:val="0000FF"/>
      <w:u w:val="single"/>
    </w:rPr>
  </w:style>
  <w:style w:type="paragraph" w:styleId="NormalWeb">
    <w:name w:val="Normal (Web)"/>
    <w:basedOn w:val="Normal"/>
    <w:uiPriority w:val="99"/>
    <w:semiHidden/>
    <w:unhideWhenUsed/>
    <w:rsid w:val="008373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97770">
      <w:bodyDiv w:val="1"/>
      <w:marLeft w:val="0"/>
      <w:marRight w:val="0"/>
      <w:marTop w:val="0"/>
      <w:marBottom w:val="0"/>
      <w:divBdr>
        <w:top w:val="none" w:sz="0" w:space="0" w:color="auto"/>
        <w:left w:val="none" w:sz="0" w:space="0" w:color="auto"/>
        <w:bottom w:val="none" w:sz="0" w:space="0" w:color="auto"/>
        <w:right w:val="none" w:sz="0" w:space="0" w:color="auto"/>
      </w:divBdr>
      <w:divsChild>
        <w:div w:id="1980105564">
          <w:marLeft w:val="0"/>
          <w:marRight w:val="0"/>
          <w:marTop w:val="0"/>
          <w:marBottom w:val="0"/>
          <w:divBdr>
            <w:top w:val="none" w:sz="0" w:space="0" w:color="auto"/>
            <w:left w:val="none" w:sz="0" w:space="0" w:color="auto"/>
            <w:bottom w:val="none" w:sz="0" w:space="0" w:color="auto"/>
            <w:right w:val="none" w:sz="0" w:space="0" w:color="auto"/>
          </w:divBdr>
          <w:divsChild>
            <w:div w:id="2101290577">
              <w:marLeft w:val="0"/>
              <w:marRight w:val="0"/>
              <w:marTop w:val="0"/>
              <w:marBottom w:val="0"/>
              <w:divBdr>
                <w:top w:val="none" w:sz="0" w:space="0" w:color="auto"/>
                <w:left w:val="none" w:sz="0" w:space="0" w:color="auto"/>
                <w:bottom w:val="none" w:sz="0" w:space="0" w:color="auto"/>
                <w:right w:val="none" w:sz="0" w:space="0" w:color="auto"/>
              </w:divBdr>
              <w:divsChild>
                <w:div w:id="301227565">
                  <w:marLeft w:val="0"/>
                  <w:marRight w:val="0"/>
                  <w:marTop w:val="0"/>
                  <w:marBottom w:val="0"/>
                  <w:divBdr>
                    <w:top w:val="none" w:sz="0" w:space="0" w:color="auto"/>
                    <w:left w:val="none" w:sz="0" w:space="0" w:color="auto"/>
                    <w:bottom w:val="none" w:sz="0" w:space="0" w:color="auto"/>
                    <w:right w:val="none" w:sz="0" w:space="0" w:color="auto"/>
                  </w:divBdr>
                  <w:divsChild>
                    <w:div w:id="1381783018">
                      <w:marLeft w:val="0"/>
                      <w:marRight w:val="0"/>
                      <w:marTop w:val="0"/>
                      <w:marBottom w:val="0"/>
                      <w:divBdr>
                        <w:top w:val="none" w:sz="0" w:space="0" w:color="auto"/>
                        <w:left w:val="none" w:sz="0" w:space="0" w:color="auto"/>
                        <w:bottom w:val="none" w:sz="0" w:space="0" w:color="auto"/>
                        <w:right w:val="none" w:sz="0" w:space="0" w:color="auto"/>
                      </w:divBdr>
                      <w:divsChild>
                        <w:div w:id="15184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ardian.co.uk/uk/scotland" TargetMode="External"/><Relationship Id="rId12" Type="http://schemas.openxmlformats.org/officeDocument/2006/relationships/hyperlink" Target="http://www.list.co.uk/article/39776-interview-frankie-boyle/" TargetMode="External"/><Relationship Id="rId13" Type="http://schemas.openxmlformats.org/officeDocument/2006/relationships/hyperlink" Target="http://www.guardian.co.uk/uk/2011/dec/14/scotland-religious-hatred-football-law" TargetMode="External"/><Relationship Id="rId14" Type="http://schemas.openxmlformats.org/officeDocument/2006/relationships/hyperlink" Target="http://www.dailyrecord.co.uk/news/scottish-news/2012/01/10/fury-as-frankie-boyle-cracks-joke-at-expense-of-missing-madeleine-mccann-86908-23692313/" TargetMode="External"/><Relationship Id="rId15" Type="http://schemas.openxmlformats.org/officeDocument/2006/relationships/image" Target="media/image1.jpeg"/><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uardian.co.uk/stage/frankie-boyle" TargetMode="External"/><Relationship Id="rId5" Type="http://schemas.openxmlformats.org/officeDocument/2006/relationships/hyperlink" Target="http://www.guardian.co.uk/uk/scotland" TargetMode="External"/><Relationship Id="rId6" Type="http://schemas.openxmlformats.org/officeDocument/2006/relationships/hyperlink" Target="http://www.list.co.uk/article/39776-interview-frankie-boyle/" TargetMode="External"/><Relationship Id="rId7" Type="http://schemas.openxmlformats.org/officeDocument/2006/relationships/hyperlink" Target="http://www.guardian.co.uk/uk/2011/dec/14/scotland-religious-hatred-football-law" TargetMode="External"/><Relationship Id="rId8" Type="http://schemas.openxmlformats.org/officeDocument/2006/relationships/hyperlink" Target="http://www.dailyrecord.co.uk/news/scottish-news/2012/01/10/fury-as-frankie-boyle-cracks-joke-at-expense-of-missing-madeleine-mccann-86908-23692313/" TargetMode="External"/><Relationship Id="rId10" Type="http://schemas.openxmlformats.org/officeDocument/2006/relationships/hyperlink" Target="http://www.guardian.co.uk/stage/frankie-bo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Isambard</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Whaley</dc:creator>
  <cp:lastModifiedBy>Microsoft Office User</cp:lastModifiedBy>
  <cp:revision>2</cp:revision>
  <dcterms:created xsi:type="dcterms:W3CDTF">2016-10-15T18:25:00Z</dcterms:created>
  <dcterms:modified xsi:type="dcterms:W3CDTF">2016-10-15T18:25:00Z</dcterms:modified>
</cp:coreProperties>
</file>