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8835AC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77BCD">
        <w:rPr>
          <w:b/>
          <w:bCs/>
          <w:color w:val="BF8F00" w:themeColor="accent4" w:themeShade="BF"/>
          <w:sz w:val="40"/>
          <w:szCs w:val="40"/>
        </w:rPr>
        <w:t>TERM 2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7CDC4670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>found on</w:t>
      </w:r>
      <w:r w:rsidR="00977BCD">
        <w:rPr>
          <w:u w:val="single"/>
        </w:rPr>
        <w:t xml:space="preserve"> pages 50-51</w:t>
      </w:r>
      <w:r w:rsidR="00A76737" w:rsidRPr="000A1F30">
        <w:rPr>
          <w:u w:val="single"/>
        </w:rPr>
        <w:t xml:space="preserve"> 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6396313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4A162751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977BCD">
              <w:rPr>
                <w:b/>
                <w:bCs/>
              </w:rPr>
              <w:t>apter 2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0C46A9" w14:textId="2DA0363F" w:rsidR="00EF738D" w:rsidRDefault="00292983">
            <w:r>
              <w:t>1</w:t>
            </w:r>
            <w:r w:rsidRPr="00292983">
              <w:rPr>
                <w:vertAlign w:val="superscript"/>
              </w:rPr>
              <w:t>st</w:t>
            </w:r>
            <w:r>
              <w:t xml:space="preserve"> </w:t>
            </w:r>
            <w:r w:rsidR="00977BCD">
              <w:t>November</w:t>
            </w:r>
          </w:p>
          <w:p w14:paraId="42009E67" w14:textId="2987426E" w:rsidR="00977BCD" w:rsidRDefault="00977BCD"/>
        </w:tc>
        <w:tc>
          <w:tcPr>
            <w:tcW w:w="4820" w:type="dxa"/>
          </w:tcPr>
          <w:p w14:paraId="01CF48C6" w14:textId="6FDB8E72" w:rsidR="005E766A" w:rsidRDefault="005E766A" w:rsidP="005E76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 Le temps des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loisirs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C8F396" w14:textId="67029638" w:rsidR="00D1498F" w:rsidRPr="005E766A" w:rsidRDefault="005E766A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66A">
              <w:rPr>
                <w:rFonts w:ascii="Arial" w:hAnsi="Arial" w:cs="Arial"/>
                <w:bCs/>
                <w:sz w:val="20"/>
                <w:szCs w:val="20"/>
              </w:rPr>
              <w:t>Revising sport and music, using the verbs '</w:t>
            </w:r>
            <w:proofErr w:type="spellStart"/>
            <w:r w:rsidRPr="005E766A">
              <w:rPr>
                <w:rFonts w:ascii="Arial" w:hAnsi="Arial" w:cs="Arial"/>
                <w:bCs/>
                <w:sz w:val="20"/>
                <w:szCs w:val="20"/>
              </w:rPr>
              <w:t>jouer</w:t>
            </w:r>
            <w:proofErr w:type="spellEnd"/>
            <w:r w:rsidRPr="005E766A">
              <w:rPr>
                <w:rFonts w:ascii="Arial" w:hAnsi="Arial" w:cs="Arial"/>
                <w:bCs/>
                <w:sz w:val="20"/>
                <w:szCs w:val="20"/>
              </w:rPr>
              <w:t>' and 'faire', using negative expressions</w:t>
            </w:r>
          </w:p>
        </w:tc>
        <w:tc>
          <w:tcPr>
            <w:tcW w:w="3118" w:type="dxa"/>
          </w:tcPr>
          <w:p w14:paraId="25C497C4" w14:textId="6949C360" w:rsidR="00C610C2" w:rsidRPr="00EF738D" w:rsidRDefault="005E766A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P30-31</w:t>
            </w:r>
          </w:p>
        </w:tc>
      </w:tr>
      <w:tr w:rsidR="00EF738D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D5BB9DF" w14:textId="2F9778B6" w:rsidR="00EF738D" w:rsidRDefault="00292983">
            <w:r>
              <w:t>8</w:t>
            </w:r>
            <w:r w:rsidRPr="00292983">
              <w:rPr>
                <w:vertAlign w:val="superscript"/>
              </w:rPr>
              <w:t>th</w:t>
            </w:r>
            <w:r>
              <w:t xml:space="preserve"> </w:t>
            </w:r>
            <w:r w:rsidR="00977BCD">
              <w:t>November</w:t>
            </w:r>
          </w:p>
          <w:p w14:paraId="4D383911" w14:textId="20CE172C" w:rsidR="00977BCD" w:rsidRDefault="00977BCD"/>
        </w:tc>
        <w:tc>
          <w:tcPr>
            <w:tcW w:w="4820" w:type="dxa"/>
          </w:tcPr>
          <w:p w14:paraId="23E27971" w14:textId="03F13261" w:rsidR="0087025D" w:rsidRDefault="0087025D" w:rsidP="00870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 Revising films, TV and technology</w:t>
            </w:r>
          </w:p>
          <w:p w14:paraId="44EAFD9C" w14:textId="3F4ED295" w:rsidR="00D1498F" w:rsidRPr="0087025D" w:rsidRDefault="0087025D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025D">
              <w:rPr>
                <w:rFonts w:ascii="Arial" w:hAnsi="Arial" w:cs="Arial"/>
                <w:bCs/>
                <w:sz w:val="20"/>
                <w:szCs w:val="20"/>
              </w:rPr>
              <w:t>Revising technology, films and TV. Giving opinions. Telling the time.</w:t>
            </w:r>
          </w:p>
        </w:tc>
        <w:tc>
          <w:tcPr>
            <w:tcW w:w="3118" w:type="dxa"/>
          </w:tcPr>
          <w:p w14:paraId="4B94D5A5" w14:textId="4DD93355" w:rsidR="00C610C2" w:rsidRDefault="005E766A" w:rsidP="003D012E">
            <w:r>
              <w:t>P32-33</w:t>
            </w:r>
          </w:p>
        </w:tc>
      </w:tr>
      <w:tr w:rsidR="00EF738D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2EBCCDB" w14:textId="2756FE81" w:rsidR="00EF738D" w:rsidRDefault="00977BCD">
            <w:r>
              <w:t>1</w:t>
            </w:r>
            <w:r w:rsidR="00292983">
              <w:t>5</w:t>
            </w:r>
            <w:r w:rsidRPr="00977BCD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5FB0818" w14:textId="2168F781" w:rsidR="00977BCD" w:rsidRDefault="00977BCD"/>
        </w:tc>
        <w:tc>
          <w:tcPr>
            <w:tcW w:w="4820" w:type="dxa"/>
          </w:tcPr>
          <w:p w14:paraId="405F8867" w14:textId="77777777" w:rsidR="0087025D" w:rsidRDefault="0087025D" w:rsidP="00870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 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ôt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tennis, foot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basket?</w:t>
            </w:r>
          </w:p>
          <w:p w14:paraId="049F31CB" w14:textId="5F99BB9E" w:rsidR="00D1498F" w:rsidRPr="0087025D" w:rsidRDefault="0087025D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025D">
              <w:rPr>
                <w:rFonts w:ascii="Arial" w:hAnsi="Arial" w:cs="Arial"/>
                <w:bCs/>
                <w:sz w:val="20"/>
                <w:szCs w:val="20"/>
              </w:rPr>
              <w:t xml:space="preserve">Talking about sport, using </w:t>
            </w:r>
            <w:proofErr w:type="spellStart"/>
            <w:r w:rsidRPr="0087025D">
              <w:rPr>
                <w:rFonts w:ascii="Arial" w:hAnsi="Arial" w:cs="Arial"/>
                <w:bCs/>
                <w:sz w:val="20"/>
                <w:szCs w:val="20"/>
              </w:rPr>
              <w:t>depuis</w:t>
            </w:r>
            <w:proofErr w:type="spellEnd"/>
            <w:r w:rsidRPr="0087025D">
              <w:rPr>
                <w:rFonts w:ascii="Arial" w:hAnsi="Arial" w:cs="Arial"/>
                <w:bCs/>
                <w:sz w:val="20"/>
                <w:szCs w:val="20"/>
              </w:rPr>
              <w:t xml:space="preserve"> + present tense</w:t>
            </w:r>
          </w:p>
        </w:tc>
        <w:tc>
          <w:tcPr>
            <w:tcW w:w="3118" w:type="dxa"/>
          </w:tcPr>
          <w:p w14:paraId="53128261" w14:textId="20932E94" w:rsidR="00C610C2" w:rsidRDefault="005E766A" w:rsidP="003D012E">
            <w:r>
              <w:t>P34-35</w:t>
            </w:r>
          </w:p>
        </w:tc>
      </w:tr>
      <w:tr w:rsidR="00EF738D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CF4CE0D" w14:textId="55D27A40" w:rsidR="00EF738D" w:rsidRDefault="00292983">
            <w:r>
              <w:t>22</w:t>
            </w:r>
            <w:r w:rsidRPr="00292983">
              <w:rPr>
                <w:vertAlign w:val="superscript"/>
              </w:rPr>
              <w:t>nd</w:t>
            </w:r>
            <w:r>
              <w:t xml:space="preserve"> </w:t>
            </w:r>
            <w:r w:rsidR="00977BCD">
              <w:t>November</w:t>
            </w:r>
          </w:p>
          <w:p w14:paraId="4B99056E" w14:textId="25FFAF4C" w:rsidR="00977BCD" w:rsidRDefault="00977BCD"/>
        </w:tc>
        <w:tc>
          <w:tcPr>
            <w:tcW w:w="4820" w:type="dxa"/>
          </w:tcPr>
          <w:p w14:paraId="42004272" w14:textId="77777777" w:rsidR="0087025D" w:rsidRDefault="0087025D" w:rsidP="00870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 vie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d'internaute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La lecture</w:t>
            </w:r>
          </w:p>
          <w:p w14:paraId="1299C43A" w14:textId="55CCA9FA" w:rsidR="00221DC5" w:rsidRPr="0087025D" w:rsidRDefault="0087025D" w:rsidP="00EE425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702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Talking about life online, books and reading, using </w:t>
            </w:r>
            <w:proofErr w:type="spellStart"/>
            <w:r w:rsidRPr="008702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comparitives</w:t>
            </w:r>
            <w:proofErr w:type="spellEnd"/>
            <w:r w:rsidRPr="008702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using the imperfect tense.</w:t>
            </w:r>
          </w:p>
        </w:tc>
        <w:tc>
          <w:tcPr>
            <w:tcW w:w="3118" w:type="dxa"/>
          </w:tcPr>
          <w:p w14:paraId="4DDBEF00" w14:textId="035B13B5" w:rsidR="00C610C2" w:rsidRDefault="0087025D" w:rsidP="00A01A3E">
            <w:r>
              <w:t>P36-39</w:t>
            </w:r>
          </w:p>
        </w:tc>
      </w:tr>
      <w:tr w:rsidR="00EF738D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30E1F5C" w14:textId="67742641" w:rsidR="00EF738D" w:rsidRDefault="00292983">
            <w:r>
              <w:t>29</w:t>
            </w:r>
            <w:r w:rsidRPr="00292983">
              <w:rPr>
                <w:vertAlign w:val="superscript"/>
              </w:rPr>
              <w:t>th</w:t>
            </w:r>
            <w:r>
              <w:t xml:space="preserve"> </w:t>
            </w:r>
            <w:r w:rsidR="00977BCD">
              <w:t>November</w:t>
            </w:r>
          </w:p>
          <w:p w14:paraId="0FB78278" w14:textId="0BF0E1AB" w:rsidR="00977BCD" w:rsidRDefault="00977BCD"/>
        </w:tc>
        <w:tc>
          <w:tcPr>
            <w:tcW w:w="4820" w:type="dxa"/>
          </w:tcPr>
          <w:p w14:paraId="68D76038" w14:textId="77777777" w:rsidR="0087025D" w:rsidRDefault="0087025D" w:rsidP="00870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préférées</w:t>
            </w:r>
            <w:proofErr w:type="spellEnd"/>
          </w:p>
          <w:p w14:paraId="1FC39945" w14:textId="0C2FAA43" w:rsidR="00221DC5" w:rsidRPr="0087025D" w:rsidRDefault="0087025D" w:rsidP="00EE425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702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Talking about television programs, using direct object pronouns</w:t>
            </w:r>
          </w:p>
        </w:tc>
        <w:tc>
          <w:tcPr>
            <w:tcW w:w="3118" w:type="dxa"/>
          </w:tcPr>
          <w:p w14:paraId="0562CB0E" w14:textId="6CE14CB1" w:rsidR="00C610C2" w:rsidRDefault="0087025D" w:rsidP="00001C53">
            <w:r>
              <w:t>P40-41</w:t>
            </w:r>
          </w:p>
        </w:tc>
      </w:tr>
      <w:tr w:rsidR="00EF738D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63FCE89" w14:textId="6200F96F" w:rsidR="00EF738D" w:rsidRDefault="00292983">
            <w:r>
              <w:t>6</w:t>
            </w:r>
            <w:r w:rsidRPr="00292983">
              <w:rPr>
                <w:vertAlign w:val="superscript"/>
              </w:rPr>
              <w:t>th</w:t>
            </w:r>
            <w:r>
              <w:t xml:space="preserve"> </w:t>
            </w:r>
            <w:r w:rsidR="00977BCD">
              <w:t>December</w:t>
            </w:r>
          </w:p>
          <w:p w14:paraId="6D98A12B" w14:textId="09770678" w:rsidR="00977BCD" w:rsidRDefault="00977BCD"/>
        </w:tc>
        <w:tc>
          <w:tcPr>
            <w:tcW w:w="4820" w:type="dxa"/>
          </w:tcPr>
          <w:p w14:paraId="44EAD1DF" w14:textId="77777777" w:rsidR="0087025D" w:rsidRDefault="0087025D" w:rsidP="00870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Une soirée entre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zoom sur 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cinéma</w:t>
            </w:r>
            <w:proofErr w:type="spellEnd"/>
          </w:p>
          <w:p w14:paraId="2946DB82" w14:textId="51BACE16" w:rsidR="00221DC5" w:rsidRPr="0087025D" w:rsidRDefault="0087025D" w:rsidP="00C610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025D">
              <w:rPr>
                <w:rFonts w:ascii="Arial" w:hAnsi="Arial" w:cs="Arial"/>
                <w:bCs/>
                <w:sz w:val="20"/>
                <w:szCs w:val="20"/>
              </w:rPr>
              <w:t>Talking about a night out with friends, revising the perfect tense</w:t>
            </w:r>
          </w:p>
        </w:tc>
        <w:tc>
          <w:tcPr>
            <w:tcW w:w="3118" w:type="dxa"/>
          </w:tcPr>
          <w:p w14:paraId="5997CC1D" w14:textId="4AEE2EC0" w:rsidR="00EF738D" w:rsidRDefault="00723448" w:rsidP="00396C85">
            <w:r>
              <w:t>P42-43</w:t>
            </w:r>
          </w:p>
        </w:tc>
      </w:tr>
      <w:tr w:rsidR="005E766A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823D59D" w14:textId="4A83FEFE" w:rsidR="005E766A" w:rsidRDefault="005E766A" w:rsidP="005E766A">
            <w:r>
              <w:t>1</w:t>
            </w:r>
            <w:r w:rsidR="00292983">
              <w:t>3</w:t>
            </w:r>
            <w:bookmarkStart w:id="0" w:name="_GoBack"/>
            <w:bookmarkEnd w:id="0"/>
            <w:r w:rsidRPr="00977BCD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6A1602EA" w14:textId="4D412B38" w:rsidR="005E766A" w:rsidRDefault="005E766A" w:rsidP="005E766A"/>
        </w:tc>
        <w:tc>
          <w:tcPr>
            <w:tcW w:w="4820" w:type="dxa"/>
          </w:tcPr>
          <w:p w14:paraId="491CFE1C" w14:textId="77777777" w:rsidR="005E766A" w:rsidRPr="00C610C2" w:rsidRDefault="005E766A" w:rsidP="005E766A">
            <w:pPr>
              <w:rPr>
                <w:b/>
              </w:rPr>
            </w:pPr>
            <w:r w:rsidRPr="00C610C2">
              <w:rPr>
                <w:b/>
              </w:rPr>
              <w:t>End of unit assessments</w:t>
            </w:r>
          </w:p>
          <w:p w14:paraId="697ACA75" w14:textId="05CD0593" w:rsidR="005E766A" w:rsidRPr="001D50FE" w:rsidRDefault="005E766A" w:rsidP="005E766A"/>
        </w:tc>
        <w:tc>
          <w:tcPr>
            <w:tcW w:w="3118" w:type="dxa"/>
          </w:tcPr>
          <w:p w14:paraId="784D64D1" w14:textId="77777777" w:rsidR="005E766A" w:rsidRDefault="005E766A" w:rsidP="005E766A">
            <w:r>
              <w:t>Test papers to complete</w:t>
            </w:r>
          </w:p>
          <w:p w14:paraId="26B5E996" w14:textId="4C218E4D" w:rsidR="005E766A" w:rsidRDefault="005E766A" w:rsidP="005E766A">
            <w:r>
              <w:t>(ask teacher to send via email if absent)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7025D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7</cp:revision>
  <dcterms:created xsi:type="dcterms:W3CDTF">2020-09-06T12:03:00Z</dcterms:created>
  <dcterms:modified xsi:type="dcterms:W3CDTF">2021-10-21T11:55:00Z</dcterms:modified>
</cp:coreProperties>
</file>