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7D" w:rsidRPr="00EC637D" w:rsidRDefault="00EC637D" w:rsidP="00EC637D">
      <w:pPr>
        <w:rPr>
          <w:rFonts w:ascii="Comic Sans MS" w:hAnsi="Comic Sans MS"/>
          <w:u w:val="single"/>
        </w:rPr>
      </w:pPr>
      <w:bookmarkStart w:id="0" w:name="_GoBack"/>
      <w:bookmarkEnd w:id="0"/>
      <w:r w:rsidRPr="00EC637D">
        <w:rPr>
          <w:rFonts w:ascii="Comic Sans MS" w:hAnsi="Comic Sans MS"/>
          <w:u w:val="single"/>
        </w:rPr>
        <w:t xml:space="preserve">History Revealed, 2016. </w:t>
      </w:r>
    </w:p>
    <w:p w:rsidR="00EC637D" w:rsidRPr="00EC637D" w:rsidRDefault="00EC637D" w:rsidP="00EC637D">
      <w:pPr>
        <w:rPr>
          <w:rFonts w:ascii="Comic Sans MS" w:hAnsi="Comic Sans MS"/>
          <w:u w:val="single"/>
        </w:rPr>
      </w:pPr>
      <w:r w:rsidRPr="00EC637D">
        <w:rPr>
          <w:rFonts w:ascii="Comic Sans MS" w:hAnsi="Comic Sans MS"/>
          <w:u w:val="single"/>
        </w:rPr>
        <w:t>Timeline: The life of Haile Selassie</w:t>
      </w:r>
    </w:p>
    <w:p w:rsidR="00EC637D" w:rsidRDefault="00EC637D" w:rsidP="00EC637D"/>
    <w:p w:rsidR="00EC637D" w:rsidRPr="00EC637D" w:rsidRDefault="00EC637D" w:rsidP="00EC637D">
      <w:pPr>
        <w:rPr>
          <w:rFonts w:ascii="Comic Sans MS" w:hAnsi="Comic Sans MS"/>
          <w:u w:val="single"/>
        </w:rPr>
      </w:pPr>
      <w:r w:rsidRPr="00EC637D">
        <w:rPr>
          <w:rFonts w:ascii="Comic Sans MS" w:hAnsi="Comic Sans MS"/>
          <w:u w:val="single"/>
        </w:rPr>
        <w:t>Born to rule, 1892</w:t>
      </w:r>
    </w:p>
    <w:p w:rsidR="009A6385" w:rsidRPr="00EC637D" w:rsidRDefault="00EC637D" w:rsidP="00EC637D">
      <w:pPr>
        <w:rPr>
          <w:rFonts w:ascii="Comic Sans MS" w:hAnsi="Comic Sans MS"/>
        </w:rPr>
      </w:pPr>
      <w:r w:rsidRPr="00EC637D">
        <w:rPr>
          <w:rFonts w:ascii="Comic Sans MS" w:hAnsi="Comic Sans MS"/>
        </w:rPr>
        <w:t xml:space="preserve">Born </w:t>
      </w:r>
      <w:proofErr w:type="spellStart"/>
      <w:r w:rsidRPr="00EC637D">
        <w:rPr>
          <w:rFonts w:ascii="Comic Sans MS" w:hAnsi="Comic Sans MS"/>
        </w:rPr>
        <w:t>Tafari</w:t>
      </w:r>
      <w:proofErr w:type="spellEnd"/>
      <w:r w:rsidRPr="00EC637D">
        <w:rPr>
          <w:rFonts w:ascii="Comic Sans MS" w:hAnsi="Comic Sans MS"/>
        </w:rPr>
        <w:t xml:space="preserve"> Makonnen </w:t>
      </w:r>
      <w:proofErr w:type="spellStart"/>
      <w:r w:rsidRPr="00EC637D">
        <w:rPr>
          <w:rFonts w:ascii="Comic Sans MS" w:hAnsi="Comic Sans MS"/>
        </w:rPr>
        <w:t>Woldemikael</w:t>
      </w:r>
      <w:proofErr w:type="spellEnd"/>
      <w:r w:rsidRPr="00EC637D">
        <w:rPr>
          <w:rFonts w:ascii="Comic Sans MS" w:hAnsi="Comic Sans MS"/>
        </w:rPr>
        <w:t xml:space="preserve"> in </w:t>
      </w:r>
      <w:proofErr w:type="spellStart"/>
      <w:r w:rsidRPr="00EC637D">
        <w:rPr>
          <w:rFonts w:ascii="Comic Sans MS" w:hAnsi="Comic Sans MS"/>
        </w:rPr>
        <w:t>Harer</w:t>
      </w:r>
      <w:proofErr w:type="spellEnd"/>
      <w:r w:rsidRPr="00EC637D">
        <w:rPr>
          <w:rFonts w:ascii="Comic Sans MS" w:hAnsi="Comic Sans MS"/>
        </w:rPr>
        <w:t xml:space="preserve">, Ethiopia, in 1892, the future monarch is part of the </w:t>
      </w:r>
      <w:proofErr w:type="spellStart"/>
      <w:r w:rsidRPr="00EC637D">
        <w:rPr>
          <w:rFonts w:ascii="Comic Sans MS" w:hAnsi="Comic Sans MS"/>
        </w:rPr>
        <w:t>Solomonic</w:t>
      </w:r>
      <w:proofErr w:type="spellEnd"/>
      <w:r w:rsidRPr="00EC637D">
        <w:rPr>
          <w:rFonts w:ascii="Comic Sans MS" w:hAnsi="Comic Sans MS"/>
        </w:rPr>
        <w:t xml:space="preserve"> dynasty that has ruled the country for several millennia. However, it is when he marries the niece to the heir to the throne in 1911 that his march to power truly begins and, five years later, he becomes Crown Prince to the throne. He proves to be a progressive regent, signing up Ethiopia to membership of the League </w:t>
      </w:r>
      <w:proofErr w:type="gramStart"/>
      <w:r w:rsidRPr="00EC637D">
        <w:rPr>
          <w:rFonts w:ascii="Comic Sans MS" w:hAnsi="Comic Sans MS"/>
        </w:rPr>
        <w:t>Of</w:t>
      </w:r>
      <w:proofErr w:type="gramEnd"/>
      <w:r w:rsidRPr="00EC637D">
        <w:rPr>
          <w:rFonts w:ascii="Comic Sans MS" w:hAnsi="Comic Sans MS"/>
        </w:rPr>
        <w:t xml:space="preserve"> Nations in 1923.</w:t>
      </w:r>
    </w:p>
    <w:p w:rsidR="00EC637D" w:rsidRDefault="00EC637D" w:rsidP="00EC637D"/>
    <w:p w:rsidR="00EC637D" w:rsidRPr="00EC637D" w:rsidRDefault="00EC637D" w:rsidP="00EC637D">
      <w:pPr>
        <w:rPr>
          <w:rFonts w:ascii="Comic Sans MS" w:hAnsi="Comic Sans MS"/>
          <w:u w:val="single"/>
        </w:rPr>
      </w:pPr>
      <w:r w:rsidRPr="00EC637D">
        <w:rPr>
          <w:rFonts w:ascii="Comic Sans MS" w:hAnsi="Comic Sans MS"/>
          <w:u w:val="single"/>
        </w:rPr>
        <w:t>Crowned emperor, 1930</w:t>
      </w:r>
    </w:p>
    <w:p w:rsidR="00EC637D" w:rsidRPr="00EC637D" w:rsidRDefault="00EC637D" w:rsidP="00EC637D">
      <w:pPr>
        <w:rPr>
          <w:rFonts w:ascii="Comic Sans MS" w:hAnsi="Comic Sans MS"/>
        </w:rPr>
      </w:pPr>
      <w:r w:rsidRPr="00EC637D">
        <w:rPr>
          <w:rFonts w:ascii="Comic Sans MS" w:hAnsi="Comic Sans MS"/>
        </w:rPr>
        <w:t xml:space="preserve">When Empress </w:t>
      </w:r>
      <w:proofErr w:type="spellStart"/>
      <w:r w:rsidRPr="00EC637D">
        <w:rPr>
          <w:rFonts w:ascii="Comic Sans MS" w:hAnsi="Comic Sans MS"/>
        </w:rPr>
        <w:t>Zewditu</w:t>
      </w:r>
      <w:proofErr w:type="spellEnd"/>
      <w:r w:rsidRPr="00EC637D">
        <w:rPr>
          <w:rFonts w:ascii="Comic Sans MS" w:hAnsi="Comic Sans MS"/>
        </w:rPr>
        <w:t xml:space="preserve"> succumbs to diabetes in 1930, </w:t>
      </w:r>
      <w:proofErr w:type="spellStart"/>
      <w:r w:rsidRPr="00EC637D">
        <w:rPr>
          <w:rFonts w:ascii="Comic Sans MS" w:hAnsi="Comic Sans MS"/>
        </w:rPr>
        <w:t>Tafari</w:t>
      </w:r>
      <w:proofErr w:type="spellEnd"/>
      <w:r w:rsidRPr="00EC637D">
        <w:rPr>
          <w:rFonts w:ascii="Comic Sans MS" w:hAnsi="Comic Sans MS"/>
        </w:rPr>
        <w:t xml:space="preserve"> Makonnen – crowned King two years before – becomes Haile Selassie I, the 225th Emperor of Ethiopia. His coronation is a lavish affair, rumoured to have cost more than $3 million. Dignitaries from many nations are in attendance, as is the British novelist Evelyn Waugh, covering the coronation as The Times’ special correspondent.</w:t>
      </w:r>
    </w:p>
    <w:p w:rsidR="00EC637D" w:rsidRPr="00EC637D" w:rsidRDefault="00EC637D" w:rsidP="00EC637D">
      <w:pPr>
        <w:rPr>
          <w:rFonts w:ascii="Comic Sans MS" w:hAnsi="Comic Sans MS"/>
        </w:rPr>
      </w:pPr>
    </w:p>
    <w:p w:rsidR="00EC637D" w:rsidRPr="00EC637D" w:rsidRDefault="00EC637D" w:rsidP="00EC637D">
      <w:pPr>
        <w:rPr>
          <w:rFonts w:ascii="Comic Sans MS" w:hAnsi="Comic Sans MS"/>
          <w:u w:val="single"/>
        </w:rPr>
      </w:pPr>
      <w:r w:rsidRPr="00EC637D">
        <w:rPr>
          <w:rFonts w:ascii="Comic Sans MS" w:hAnsi="Comic Sans MS"/>
          <w:u w:val="single"/>
        </w:rPr>
        <w:t>Italian Invasion, 1935</w:t>
      </w:r>
    </w:p>
    <w:p w:rsidR="00EC637D" w:rsidRPr="00EC637D" w:rsidRDefault="00EC637D" w:rsidP="00EC637D">
      <w:pPr>
        <w:rPr>
          <w:rFonts w:ascii="Comic Sans MS" w:hAnsi="Comic Sans MS"/>
        </w:rPr>
      </w:pPr>
      <w:r w:rsidRPr="00EC637D">
        <w:rPr>
          <w:rFonts w:ascii="Comic Sans MS" w:hAnsi="Comic Sans MS"/>
        </w:rPr>
        <w:t>On 3 October 1935, Italian forces cross the border into Ethiopia (from Eritrea). Using aerial warfare and poison gas, Mussolini’s troops reach the capital Addis Ababa in May 1936, three days after Haile Selassie has left the country on the Imperial Railway. Mussolini refused to allow his commanders to bomb the Emperor’s train.</w:t>
      </w:r>
    </w:p>
    <w:p w:rsidR="00EC637D" w:rsidRPr="00EC637D" w:rsidRDefault="00EC637D" w:rsidP="00EC637D">
      <w:pPr>
        <w:rPr>
          <w:rFonts w:ascii="Comic Sans MS" w:hAnsi="Comic Sans MS"/>
        </w:rPr>
      </w:pPr>
    </w:p>
    <w:p w:rsidR="00EC637D" w:rsidRPr="00EC637D" w:rsidRDefault="00EC637D" w:rsidP="00EC637D">
      <w:pPr>
        <w:rPr>
          <w:rFonts w:ascii="Comic Sans MS" w:hAnsi="Comic Sans MS"/>
          <w:u w:val="single"/>
        </w:rPr>
      </w:pPr>
      <w:r w:rsidRPr="00EC637D">
        <w:rPr>
          <w:rFonts w:ascii="Comic Sans MS" w:hAnsi="Comic Sans MS"/>
          <w:u w:val="single"/>
        </w:rPr>
        <w:t>Plea for aid, 1936</w:t>
      </w:r>
    </w:p>
    <w:p w:rsidR="00EC637D" w:rsidRPr="00EC637D" w:rsidRDefault="00EC637D" w:rsidP="00EC637D">
      <w:pPr>
        <w:rPr>
          <w:rFonts w:ascii="Comic Sans MS" w:hAnsi="Comic Sans MS"/>
        </w:rPr>
      </w:pPr>
      <w:r w:rsidRPr="00EC637D">
        <w:rPr>
          <w:rFonts w:ascii="Comic Sans MS" w:hAnsi="Comic Sans MS"/>
        </w:rPr>
        <w:t xml:space="preserve">In June 1936, Haile Selassie arrives in Geneva where he addresses the League </w:t>
      </w:r>
      <w:proofErr w:type="gramStart"/>
      <w:r w:rsidRPr="00EC637D">
        <w:rPr>
          <w:rFonts w:ascii="Comic Sans MS" w:hAnsi="Comic Sans MS"/>
        </w:rPr>
        <w:t>Of</w:t>
      </w:r>
      <w:proofErr w:type="gramEnd"/>
      <w:r w:rsidRPr="00EC637D">
        <w:rPr>
          <w:rFonts w:ascii="Comic Sans MS" w:hAnsi="Comic Sans MS"/>
        </w:rPr>
        <w:t xml:space="preserve"> Nations, calling on the organisation’s principles of collective responsibility to defeat Mussolini’s fascism. “It is us today,” he pointedly tells the General Assembly. “It will be you tomorrow.”</w:t>
      </w:r>
    </w:p>
    <w:p w:rsidR="00EC637D" w:rsidRPr="00EC637D" w:rsidRDefault="00EC637D" w:rsidP="00EC637D">
      <w:pPr>
        <w:rPr>
          <w:rFonts w:ascii="Comic Sans MS" w:hAnsi="Comic Sans MS"/>
        </w:rPr>
      </w:pPr>
    </w:p>
    <w:p w:rsidR="00EC637D" w:rsidRPr="00EC637D" w:rsidRDefault="00EC637D" w:rsidP="00EC637D">
      <w:pPr>
        <w:rPr>
          <w:rFonts w:ascii="Comic Sans MS" w:hAnsi="Comic Sans MS"/>
          <w:u w:val="single"/>
        </w:rPr>
      </w:pPr>
      <w:r w:rsidRPr="00EC637D">
        <w:rPr>
          <w:rFonts w:ascii="Comic Sans MS" w:hAnsi="Comic Sans MS"/>
          <w:u w:val="single"/>
        </w:rPr>
        <w:t>Return of the king, 1941</w:t>
      </w:r>
    </w:p>
    <w:p w:rsidR="00EC637D" w:rsidRPr="00EC637D" w:rsidRDefault="00EC637D" w:rsidP="00EC637D">
      <w:pPr>
        <w:rPr>
          <w:rFonts w:ascii="Comic Sans MS" w:hAnsi="Comic Sans MS"/>
        </w:rPr>
      </w:pPr>
      <w:r w:rsidRPr="00EC637D">
        <w:rPr>
          <w:rFonts w:ascii="Comic Sans MS" w:hAnsi="Comic Sans MS"/>
        </w:rPr>
        <w:t xml:space="preserve">Having spent four years in exile in Britain, Haile Selassie returns to Ethiopia in 1941, following the Italian withdrawal from Africa after heavy losses against British forces. PM Winston Churchill sends a cable to Selassie expressing his “deep pleasure” at the </w:t>
      </w:r>
      <w:r w:rsidRPr="00EC637D">
        <w:rPr>
          <w:rFonts w:ascii="Comic Sans MS" w:hAnsi="Comic Sans MS"/>
        </w:rPr>
        <w:lastRenderedPageBreak/>
        <w:t>Emperor’s return to power. In January 1942, Britain hands back full sovereignty to Ethiopia.</w:t>
      </w:r>
    </w:p>
    <w:p w:rsidR="00EC637D" w:rsidRDefault="00EC637D" w:rsidP="00EC637D"/>
    <w:p w:rsidR="00EC637D" w:rsidRPr="00EC637D" w:rsidRDefault="00EC637D" w:rsidP="00EC637D">
      <w:pPr>
        <w:rPr>
          <w:rFonts w:ascii="Comic Sans MS" w:hAnsi="Comic Sans MS"/>
          <w:u w:val="single"/>
        </w:rPr>
      </w:pPr>
      <w:r w:rsidRPr="00EC637D">
        <w:rPr>
          <w:rFonts w:ascii="Comic Sans MS" w:hAnsi="Comic Sans MS"/>
          <w:u w:val="single"/>
        </w:rPr>
        <w:t>Africa United, 1963</w:t>
      </w:r>
    </w:p>
    <w:p w:rsidR="00EC637D" w:rsidRPr="00EC637D" w:rsidRDefault="00EC637D" w:rsidP="00EC637D">
      <w:pPr>
        <w:rPr>
          <w:rFonts w:ascii="Comic Sans MS" w:hAnsi="Comic Sans MS"/>
        </w:rPr>
      </w:pPr>
      <w:r w:rsidRPr="00EC637D">
        <w:rPr>
          <w:rFonts w:ascii="Comic Sans MS" w:hAnsi="Comic Sans MS"/>
        </w:rPr>
        <w:t>In 1963, Selassie’s deeply held principles of international cooperation and collective responsibility underline his founding of the Organisation of African Unity, a conglomeration of 32 African states, most of whom had just announced their independence from colonial rule.</w:t>
      </w:r>
    </w:p>
    <w:p w:rsidR="00EC637D" w:rsidRPr="00EC637D" w:rsidRDefault="00EC637D" w:rsidP="00EC637D">
      <w:pPr>
        <w:rPr>
          <w:rFonts w:ascii="Comic Sans MS" w:hAnsi="Comic Sans MS"/>
        </w:rPr>
      </w:pPr>
    </w:p>
    <w:p w:rsidR="00EC637D" w:rsidRPr="00EC637D" w:rsidRDefault="00EC637D" w:rsidP="00EC637D">
      <w:pPr>
        <w:rPr>
          <w:rFonts w:ascii="Comic Sans MS" w:hAnsi="Comic Sans MS"/>
          <w:u w:val="single"/>
        </w:rPr>
      </w:pPr>
      <w:r w:rsidRPr="00EC637D">
        <w:rPr>
          <w:rFonts w:ascii="Comic Sans MS" w:hAnsi="Comic Sans MS"/>
          <w:u w:val="single"/>
        </w:rPr>
        <w:t>A Rasta welcome, 1966</w:t>
      </w:r>
    </w:p>
    <w:p w:rsidR="00EC637D" w:rsidRPr="00EC637D" w:rsidRDefault="00EC637D" w:rsidP="00EC637D">
      <w:pPr>
        <w:rPr>
          <w:rFonts w:ascii="Comic Sans MS" w:hAnsi="Comic Sans MS"/>
        </w:rPr>
      </w:pPr>
      <w:r w:rsidRPr="00EC637D">
        <w:rPr>
          <w:rFonts w:ascii="Comic Sans MS" w:hAnsi="Comic Sans MS"/>
        </w:rPr>
        <w:t xml:space="preserve">Haile Selassie’s plane is swamped by an enthusiastic crowd as it lands in Jamaica on 21 April 1966. The well-wishers – those of the Rastafarian religion that bears the Emperor’s birth name – believe his visit to be the coming of the black messiah. Annually, 21 April is still celebrated by Rastafarians as </w:t>
      </w:r>
      <w:proofErr w:type="spellStart"/>
      <w:r w:rsidRPr="00EC637D">
        <w:rPr>
          <w:rFonts w:ascii="Comic Sans MS" w:hAnsi="Comic Sans MS"/>
        </w:rPr>
        <w:t>Grounation</w:t>
      </w:r>
      <w:proofErr w:type="spellEnd"/>
      <w:r w:rsidRPr="00EC637D">
        <w:rPr>
          <w:rFonts w:ascii="Comic Sans MS" w:hAnsi="Comic Sans MS"/>
        </w:rPr>
        <w:t xml:space="preserve"> Day.</w:t>
      </w:r>
    </w:p>
    <w:p w:rsidR="00EC637D" w:rsidRPr="00EC637D" w:rsidRDefault="00EC637D" w:rsidP="00EC637D">
      <w:pPr>
        <w:rPr>
          <w:rFonts w:ascii="Comic Sans MS" w:hAnsi="Comic Sans MS"/>
        </w:rPr>
      </w:pPr>
    </w:p>
    <w:p w:rsidR="00EC637D" w:rsidRPr="00EC637D" w:rsidRDefault="00EC637D" w:rsidP="00EC637D">
      <w:pPr>
        <w:rPr>
          <w:rFonts w:ascii="Comic Sans MS" w:hAnsi="Comic Sans MS"/>
          <w:u w:val="single"/>
        </w:rPr>
      </w:pPr>
      <w:r w:rsidRPr="00EC637D">
        <w:rPr>
          <w:rFonts w:ascii="Comic Sans MS" w:hAnsi="Comic Sans MS"/>
          <w:u w:val="single"/>
        </w:rPr>
        <w:t>Death of a dynasty, 1974</w:t>
      </w:r>
    </w:p>
    <w:p w:rsidR="00EC637D" w:rsidRPr="00EC637D" w:rsidRDefault="00EC637D" w:rsidP="00EC637D">
      <w:pPr>
        <w:rPr>
          <w:rFonts w:ascii="Comic Sans MS" w:hAnsi="Comic Sans MS"/>
        </w:rPr>
      </w:pPr>
      <w:r w:rsidRPr="00EC637D">
        <w:rPr>
          <w:rFonts w:ascii="Comic Sans MS" w:hAnsi="Comic Sans MS"/>
        </w:rPr>
        <w:t xml:space="preserve">After growing domestic discontent, Selassie is deposed in September 1974, bringing the long-reigning </w:t>
      </w:r>
      <w:proofErr w:type="spellStart"/>
      <w:r w:rsidRPr="00EC637D">
        <w:rPr>
          <w:rFonts w:ascii="Comic Sans MS" w:hAnsi="Comic Sans MS"/>
        </w:rPr>
        <w:t>Solomonic</w:t>
      </w:r>
      <w:proofErr w:type="spellEnd"/>
      <w:r w:rsidRPr="00EC637D">
        <w:rPr>
          <w:rFonts w:ascii="Comic Sans MS" w:hAnsi="Comic Sans MS"/>
        </w:rPr>
        <w:t xml:space="preserve"> dynasty to an end. He is dead within a year. The cause of death is officially given as respiratory failure, but many believe he was killed by members of the new military government.</w:t>
      </w:r>
    </w:p>
    <w:sectPr w:rsidR="00EC637D" w:rsidRPr="00EC6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7D"/>
    <w:rsid w:val="00312392"/>
    <w:rsid w:val="006E33AD"/>
    <w:rsid w:val="00774251"/>
    <w:rsid w:val="00EC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B795B-1FB3-4BC8-A8F9-D88ECC07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Boakye</dc:creator>
  <cp:keywords/>
  <dc:description/>
  <cp:lastModifiedBy>Charlotte Boakye</cp:lastModifiedBy>
  <cp:revision>2</cp:revision>
  <dcterms:created xsi:type="dcterms:W3CDTF">2021-04-19T14:12:00Z</dcterms:created>
  <dcterms:modified xsi:type="dcterms:W3CDTF">2021-04-19T14:12:00Z</dcterms:modified>
</cp:coreProperties>
</file>