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94" w:rsidRPr="000937E1" w:rsidRDefault="008E40D5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A855D9">
        <w:rPr>
          <w:rFonts w:ascii="Arial Narrow" w:hAnsi="Arial Narrow"/>
          <w:b/>
          <w:sz w:val="28"/>
          <w:szCs w:val="28"/>
        </w:rPr>
        <w:t>3</w:t>
      </w:r>
      <w:r w:rsidR="0099445C"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F63594" w:rsidRPr="000937E1" w:rsidRDefault="00F63594" w:rsidP="00F63594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DD6C9A">
        <w:rPr>
          <w:rFonts w:ascii="Arial Narrow" w:hAnsi="Arial Narrow"/>
          <w:b/>
          <w:sz w:val="28"/>
          <w:szCs w:val="28"/>
        </w:rPr>
        <w:t>5</w:t>
      </w:r>
    </w:p>
    <w:p w:rsidR="00810EF7" w:rsidRDefault="00810EF7" w:rsidP="00F63594">
      <w:pPr>
        <w:pStyle w:val="Header"/>
        <w:rPr>
          <w:rFonts w:ascii="Arial Narrow" w:hAnsi="Arial Narrow"/>
          <w:b/>
        </w:rPr>
      </w:pPr>
    </w:p>
    <w:p w:rsidR="004004A7" w:rsidRPr="005B460F" w:rsidRDefault="004004A7" w:rsidP="004004A7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Fractions, Decimals and Percent</w:t>
      </w:r>
    </w:p>
    <w:p w:rsidR="004004A7" w:rsidRPr="00AF7ACD" w:rsidRDefault="00377FD0" w:rsidP="004004A7">
      <w:pPr>
        <w:spacing w:after="0"/>
      </w:pPr>
      <w:r>
        <w:rPr>
          <w:rFonts w:ascii="Arial Narrow" w:hAnsi="Arial Narrow"/>
          <w:b/>
        </w:rPr>
        <w:t>17</w:t>
      </w:r>
      <w:r w:rsidR="004004A7">
        <w:rPr>
          <w:rFonts w:ascii="Arial Narrow" w:hAnsi="Arial Narrow"/>
          <w:b/>
          <w:vertAlign w:val="superscript"/>
        </w:rPr>
        <w:t>th</w:t>
      </w:r>
      <w:r w:rsidR="004004A7">
        <w:rPr>
          <w:rFonts w:ascii="Arial Narrow" w:hAnsi="Arial Narrow"/>
          <w:b/>
        </w:rPr>
        <w:t xml:space="preserve"> </w:t>
      </w:r>
      <w:r w:rsidR="00DD6C9A">
        <w:rPr>
          <w:rFonts w:ascii="Arial Narrow" w:hAnsi="Arial Narrow"/>
          <w:b/>
        </w:rPr>
        <w:t>April</w:t>
      </w:r>
      <w:r w:rsidR="004004A7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28</w:t>
      </w:r>
      <w:r>
        <w:rPr>
          <w:rFonts w:ascii="Arial Narrow" w:hAnsi="Arial Narrow"/>
          <w:b/>
          <w:vertAlign w:val="superscript"/>
        </w:rPr>
        <w:t>t</w:t>
      </w:r>
      <w:r w:rsidR="004004A7" w:rsidRPr="005B460F">
        <w:rPr>
          <w:rFonts w:ascii="Arial Narrow" w:hAnsi="Arial Narrow"/>
          <w:b/>
          <w:vertAlign w:val="superscript"/>
        </w:rPr>
        <w:t>h</w:t>
      </w:r>
      <w:r w:rsidR="004004A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004A7" w:rsidRPr="005B460F" w:rsidTr="00E2280B">
        <w:tc>
          <w:tcPr>
            <w:tcW w:w="3823" w:type="dxa"/>
          </w:tcPr>
          <w:p w:rsidR="004004A7" w:rsidRPr="005B460F" w:rsidRDefault="004004A7" w:rsidP="00E2280B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4004A7" w:rsidRPr="005B460F" w:rsidRDefault="004004A7" w:rsidP="00E2280B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4004A7" w:rsidRPr="005B460F" w:rsidTr="00E2280B">
        <w:tc>
          <w:tcPr>
            <w:tcW w:w="3823" w:type="dxa"/>
          </w:tcPr>
          <w:p w:rsidR="004004A7" w:rsidRPr="005B460F" w:rsidRDefault="00F36F9D" w:rsidP="00F36F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&amp; subtract fractions with same denominator</w:t>
            </w:r>
          </w:p>
        </w:tc>
        <w:tc>
          <w:tcPr>
            <w:tcW w:w="5193" w:type="dxa"/>
          </w:tcPr>
          <w:p w:rsidR="004004A7" w:rsidRPr="005B460F" w:rsidRDefault="00A855D9" w:rsidP="00E2280B">
            <w:pPr>
              <w:rPr>
                <w:rFonts w:ascii="Arial Narrow" w:hAnsi="Arial Narrow"/>
              </w:rPr>
            </w:pPr>
            <w:hyperlink r:id="rId7" w:history="1">
              <w:r w:rsidR="00F36F9D" w:rsidRPr="00390842">
                <w:rPr>
                  <w:rStyle w:val="Hyperlink"/>
                  <w:rFonts w:ascii="Arial Narrow" w:hAnsi="Arial Narrow"/>
                </w:rPr>
                <w:t>https://app.mymaths.co.uk/5773-lesson/fraction-calculations-2</w:t>
              </w:r>
            </w:hyperlink>
            <w:r w:rsidR="00F36F9D">
              <w:rPr>
                <w:rFonts w:ascii="Arial Narrow" w:hAnsi="Arial Narrow"/>
              </w:rPr>
              <w:t xml:space="preserve"> </w:t>
            </w:r>
          </w:p>
        </w:tc>
      </w:tr>
      <w:tr w:rsidR="00F36F9D" w:rsidRPr="005B460F" w:rsidTr="00E2280B">
        <w:tc>
          <w:tcPr>
            <w:tcW w:w="3823" w:type="dxa"/>
          </w:tcPr>
          <w:p w:rsidR="00F36F9D" w:rsidRPr="005B460F" w:rsidRDefault="00F36F9D" w:rsidP="00F36F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&amp; subtract fractions with different denominator</w:t>
            </w:r>
          </w:p>
        </w:tc>
        <w:tc>
          <w:tcPr>
            <w:tcW w:w="5193" w:type="dxa"/>
          </w:tcPr>
          <w:p w:rsidR="00F36F9D" w:rsidRPr="005B460F" w:rsidRDefault="00A855D9" w:rsidP="00F36F9D">
            <w:pPr>
              <w:rPr>
                <w:rFonts w:ascii="Arial Narrow" w:hAnsi="Arial Narrow"/>
              </w:rPr>
            </w:pPr>
            <w:hyperlink r:id="rId8" w:history="1">
              <w:r w:rsidR="00F36F9D" w:rsidRPr="00390842">
                <w:rPr>
                  <w:rStyle w:val="Hyperlink"/>
                  <w:rFonts w:ascii="Arial Narrow" w:hAnsi="Arial Narrow"/>
                </w:rPr>
                <w:t>https://app.mymaths.co.uk/91-lesson/adding-subtracting-fractions</w:t>
              </w:r>
            </w:hyperlink>
            <w:r w:rsidR="00F36F9D">
              <w:rPr>
                <w:rFonts w:ascii="Arial Narrow" w:hAnsi="Arial Narrow"/>
              </w:rPr>
              <w:t xml:space="preserve"> </w:t>
            </w:r>
          </w:p>
        </w:tc>
      </w:tr>
      <w:tr w:rsidR="00F36F9D" w:rsidRPr="005B460F" w:rsidTr="00E2280B">
        <w:tc>
          <w:tcPr>
            <w:tcW w:w="3823" w:type="dxa"/>
          </w:tcPr>
          <w:p w:rsidR="00F36F9D" w:rsidRDefault="00F36F9D" w:rsidP="00F36F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Start multiplying fractions</w:t>
            </w:r>
          </w:p>
        </w:tc>
        <w:tc>
          <w:tcPr>
            <w:tcW w:w="5193" w:type="dxa"/>
          </w:tcPr>
          <w:p w:rsidR="00F36F9D" w:rsidRDefault="00A855D9" w:rsidP="00F36F9D">
            <w:pPr>
              <w:rPr>
                <w:rFonts w:ascii="Arial Narrow" w:hAnsi="Arial Narrow"/>
              </w:rPr>
            </w:pPr>
            <w:hyperlink r:id="rId9" w:history="1">
              <w:r w:rsidR="00F36F9D" w:rsidRPr="00390842">
                <w:rPr>
                  <w:rStyle w:val="Hyperlink"/>
                  <w:rFonts w:ascii="Arial Narrow" w:hAnsi="Arial Narrow"/>
                </w:rPr>
                <w:t>https://app.mymaths.co.uk/5779-lesson/starting-to-multiply-fractions</w:t>
              </w:r>
            </w:hyperlink>
            <w:r w:rsidR="00F36F9D">
              <w:rPr>
                <w:rFonts w:ascii="Arial Narrow" w:hAnsi="Arial Narrow"/>
              </w:rPr>
              <w:t xml:space="preserve"> </w:t>
            </w:r>
          </w:p>
        </w:tc>
      </w:tr>
      <w:tr w:rsidR="00F36F9D" w:rsidRPr="005B460F" w:rsidTr="00E2280B">
        <w:tc>
          <w:tcPr>
            <w:tcW w:w="3823" w:type="dxa"/>
          </w:tcPr>
          <w:p w:rsidR="00F36F9D" w:rsidRPr="005B460F" w:rsidRDefault="00F36F9D" w:rsidP="00F36F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proper fractions</w:t>
            </w:r>
          </w:p>
        </w:tc>
        <w:tc>
          <w:tcPr>
            <w:tcW w:w="5193" w:type="dxa"/>
          </w:tcPr>
          <w:p w:rsidR="00F36F9D" w:rsidRPr="005B460F" w:rsidRDefault="00A855D9" w:rsidP="00F36F9D">
            <w:pPr>
              <w:rPr>
                <w:rFonts w:ascii="Arial Narrow" w:hAnsi="Arial Narrow"/>
              </w:rPr>
            </w:pPr>
            <w:hyperlink r:id="rId10" w:history="1">
              <w:r w:rsidR="00F36F9D" w:rsidRPr="00390842">
                <w:rPr>
                  <w:rStyle w:val="Hyperlink"/>
                  <w:rFonts w:ascii="Arial Narrow" w:hAnsi="Arial Narrow"/>
                </w:rPr>
                <w:t>https://app.mymaths.co.uk/5780-lesson/multiplying-fractions-by-fractions</w:t>
              </w:r>
            </w:hyperlink>
            <w:r w:rsidR="00F36F9D">
              <w:rPr>
                <w:rFonts w:ascii="Arial Narrow" w:hAnsi="Arial Narrow"/>
              </w:rPr>
              <w:t xml:space="preserve"> </w:t>
            </w:r>
          </w:p>
        </w:tc>
      </w:tr>
      <w:tr w:rsidR="00F36F9D" w:rsidRPr="005B460F" w:rsidTr="00E2280B">
        <w:tc>
          <w:tcPr>
            <w:tcW w:w="3823" w:type="dxa"/>
          </w:tcPr>
          <w:p w:rsidR="00F36F9D" w:rsidRDefault="00F36F9D" w:rsidP="00F36F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Start multiplying decimals</w:t>
            </w:r>
          </w:p>
        </w:tc>
        <w:tc>
          <w:tcPr>
            <w:tcW w:w="5193" w:type="dxa"/>
          </w:tcPr>
          <w:p w:rsidR="00F36F9D" w:rsidRDefault="00A855D9" w:rsidP="00F36F9D">
            <w:pPr>
              <w:rPr>
                <w:rFonts w:ascii="Arial Narrow" w:hAnsi="Arial Narrow"/>
              </w:rPr>
            </w:pPr>
            <w:hyperlink r:id="rId11" w:history="1">
              <w:r w:rsidR="00F36F9D" w:rsidRPr="00390842">
                <w:rPr>
                  <w:rStyle w:val="Hyperlink"/>
                  <w:rFonts w:ascii="Arial Narrow" w:hAnsi="Arial Narrow"/>
                </w:rPr>
                <w:t>https://app.mymaths.co.uk/59-lesson/starting-to-multiply-decimals</w:t>
              </w:r>
            </w:hyperlink>
            <w:r w:rsidR="00F36F9D">
              <w:rPr>
                <w:rFonts w:ascii="Arial Narrow" w:hAnsi="Arial Narrow"/>
              </w:rPr>
              <w:t xml:space="preserve"> </w:t>
            </w:r>
          </w:p>
        </w:tc>
      </w:tr>
      <w:tr w:rsidR="00F36F9D" w:rsidRPr="005B460F" w:rsidTr="00E2280B">
        <w:tc>
          <w:tcPr>
            <w:tcW w:w="3823" w:type="dxa"/>
          </w:tcPr>
          <w:p w:rsidR="00F36F9D" w:rsidRDefault="00F36F9D" w:rsidP="00F36F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decimals by 10 &amp; 100</w:t>
            </w:r>
          </w:p>
        </w:tc>
        <w:tc>
          <w:tcPr>
            <w:tcW w:w="5193" w:type="dxa"/>
          </w:tcPr>
          <w:p w:rsidR="00F36F9D" w:rsidRDefault="00A855D9" w:rsidP="00F36F9D">
            <w:pPr>
              <w:rPr>
                <w:rFonts w:ascii="Arial Narrow" w:hAnsi="Arial Narrow"/>
              </w:rPr>
            </w:pPr>
            <w:hyperlink r:id="rId12" w:history="1">
              <w:r w:rsidR="00F36F9D" w:rsidRPr="00390842">
                <w:rPr>
                  <w:rStyle w:val="Hyperlink"/>
                  <w:rFonts w:ascii="Arial Narrow" w:hAnsi="Arial Narrow"/>
                </w:rPr>
                <w:t>https://app.mymaths.co.uk/60-lesson/multiply-decimals-by-10-and-100</w:t>
              </w:r>
            </w:hyperlink>
            <w:r w:rsidR="00F36F9D">
              <w:rPr>
                <w:rFonts w:ascii="Arial Narrow" w:hAnsi="Arial Narrow"/>
              </w:rPr>
              <w:t xml:space="preserve"> </w:t>
            </w:r>
          </w:p>
        </w:tc>
      </w:tr>
      <w:tr w:rsidR="00F36F9D" w:rsidRPr="005B460F" w:rsidTr="00E2280B">
        <w:tc>
          <w:tcPr>
            <w:tcW w:w="3823" w:type="dxa"/>
          </w:tcPr>
          <w:p w:rsidR="00F36F9D" w:rsidRDefault="00F36F9D" w:rsidP="00F36F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of amount – 50%, 25%, 10%</w:t>
            </w:r>
          </w:p>
        </w:tc>
        <w:tc>
          <w:tcPr>
            <w:tcW w:w="5193" w:type="dxa"/>
          </w:tcPr>
          <w:p w:rsidR="00F36F9D" w:rsidRDefault="00A855D9" w:rsidP="00F36F9D">
            <w:pPr>
              <w:rPr>
                <w:rFonts w:ascii="Arial Narrow" w:hAnsi="Arial Narrow"/>
              </w:rPr>
            </w:pPr>
            <w:hyperlink r:id="rId13" w:history="1">
              <w:r w:rsidR="00F36F9D" w:rsidRPr="00390842">
                <w:rPr>
                  <w:rStyle w:val="Hyperlink"/>
                  <w:rFonts w:ascii="Arial Narrow" w:hAnsi="Arial Narrow"/>
                </w:rPr>
                <w:t>https://app.mymaths.co.uk/139-lesson/percentages-of-amounts-1</w:t>
              </w:r>
            </w:hyperlink>
            <w:r w:rsidR="00F36F9D">
              <w:rPr>
                <w:rFonts w:ascii="Arial Narrow" w:hAnsi="Arial Narrow"/>
              </w:rPr>
              <w:t xml:space="preserve"> </w:t>
            </w:r>
          </w:p>
        </w:tc>
      </w:tr>
    </w:tbl>
    <w:p w:rsidR="0000685B" w:rsidRDefault="0000685B" w:rsidP="00DB45D3">
      <w:pPr>
        <w:tabs>
          <w:tab w:val="left" w:pos="4020"/>
        </w:tabs>
        <w:rPr>
          <w:rFonts w:ascii="Arial Narrow" w:hAnsi="Arial Narrow"/>
        </w:rPr>
      </w:pPr>
    </w:p>
    <w:p w:rsidR="00DD6C9A" w:rsidRPr="005B460F" w:rsidRDefault="00DD6C9A" w:rsidP="00DD6C9A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Solving Equations and Inequalities</w:t>
      </w:r>
    </w:p>
    <w:p w:rsidR="00DD6C9A" w:rsidRPr="00AF7ACD" w:rsidRDefault="00377FD0" w:rsidP="00DD6C9A">
      <w:pPr>
        <w:spacing w:after="0"/>
      </w:pPr>
      <w:r>
        <w:rPr>
          <w:rFonts w:ascii="Arial Narrow" w:hAnsi="Arial Narrow"/>
          <w:b/>
        </w:rPr>
        <w:t>1</w:t>
      </w:r>
      <w:r w:rsidRPr="00377FD0"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May</w:t>
      </w:r>
      <w:r w:rsidR="00DD6C9A">
        <w:rPr>
          <w:rFonts w:ascii="Arial Narrow" w:hAnsi="Arial Narrow"/>
          <w:b/>
        </w:rPr>
        <w:t xml:space="preserve"> – 1</w:t>
      </w:r>
      <w:r>
        <w:rPr>
          <w:rFonts w:ascii="Arial Narrow" w:hAnsi="Arial Narrow"/>
          <w:b/>
        </w:rPr>
        <w:t>0</w:t>
      </w:r>
      <w:r w:rsidR="00DD6C9A" w:rsidRPr="005B460F">
        <w:rPr>
          <w:rFonts w:ascii="Arial Narrow" w:hAnsi="Arial Narrow"/>
          <w:b/>
          <w:vertAlign w:val="superscript"/>
        </w:rPr>
        <w:t>th</w:t>
      </w:r>
      <w:r w:rsidR="00DD6C9A">
        <w:rPr>
          <w:rFonts w:ascii="Arial Narrow" w:hAnsi="Arial Narrow"/>
          <w:b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D6C9A" w:rsidRPr="005B460F" w:rsidTr="00FC118F">
        <w:tc>
          <w:tcPr>
            <w:tcW w:w="3823" w:type="dxa"/>
          </w:tcPr>
          <w:p w:rsidR="00DD6C9A" w:rsidRPr="005B460F" w:rsidRDefault="00DD6C9A" w:rsidP="00FC118F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D6C9A" w:rsidRPr="005B460F" w:rsidRDefault="00DD6C9A" w:rsidP="00FC118F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DD6C9A" w:rsidRPr="005B460F" w:rsidTr="00FC118F">
        <w:tc>
          <w:tcPr>
            <w:tcW w:w="3823" w:type="dxa"/>
          </w:tcPr>
          <w:p w:rsidR="00DD6C9A" w:rsidRPr="005B460F" w:rsidRDefault="00DD6C9A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Function Machines</w:t>
            </w:r>
          </w:p>
        </w:tc>
        <w:tc>
          <w:tcPr>
            <w:tcW w:w="5193" w:type="dxa"/>
          </w:tcPr>
          <w:p w:rsidR="00DD6C9A" w:rsidRPr="005B460F" w:rsidRDefault="00A855D9" w:rsidP="00FC118F">
            <w:pPr>
              <w:rPr>
                <w:rFonts w:ascii="Arial Narrow" w:hAnsi="Arial Narrow"/>
              </w:rPr>
            </w:pPr>
            <w:hyperlink r:id="rId14" w:history="1">
              <w:r w:rsidR="00DD6C9A" w:rsidRPr="00B12F6C">
                <w:rPr>
                  <w:rStyle w:val="Hyperlink"/>
                  <w:rFonts w:ascii="Arial Narrow" w:hAnsi="Arial Narrow"/>
                </w:rPr>
                <w:t>https://app.mymaths.co.uk/201-lesson/function-machines</w:t>
              </w:r>
            </w:hyperlink>
            <w:r w:rsidR="00DD6C9A">
              <w:rPr>
                <w:rFonts w:ascii="Arial Narrow" w:hAnsi="Arial Narrow"/>
              </w:rPr>
              <w:t xml:space="preserve"> </w:t>
            </w:r>
          </w:p>
        </w:tc>
      </w:tr>
      <w:tr w:rsidR="00DD6C9A" w:rsidRPr="005B460F" w:rsidTr="00FC118F">
        <w:tc>
          <w:tcPr>
            <w:tcW w:w="3823" w:type="dxa"/>
          </w:tcPr>
          <w:p w:rsidR="00DD6C9A" w:rsidRPr="005B460F" w:rsidRDefault="00DD6C9A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Basic Substitution</w:t>
            </w:r>
          </w:p>
        </w:tc>
        <w:tc>
          <w:tcPr>
            <w:tcW w:w="5193" w:type="dxa"/>
          </w:tcPr>
          <w:p w:rsidR="00DD6C9A" w:rsidRPr="005B460F" w:rsidRDefault="00A855D9" w:rsidP="00FC118F">
            <w:pPr>
              <w:rPr>
                <w:rFonts w:ascii="Arial Narrow" w:hAnsi="Arial Narrow"/>
              </w:rPr>
            </w:pPr>
            <w:hyperlink r:id="rId15" w:history="1">
              <w:r w:rsidR="00DD6C9A" w:rsidRPr="00B12F6C">
                <w:rPr>
                  <w:rStyle w:val="Hyperlink"/>
                  <w:rFonts w:ascii="Arial Narrow" w:hAnsi="Arial Narrow"/>
                </w:rPr>
                <w:t>https://app.mymaths.co.uk/204-lesson/substitution-1</w:t>
              </w:r>
            </w:hyperlink>
            <w:r w:rsidR="00DD6C9A">
              <w:rPr>
                <w:rFonts w:ascii="Arial Narrow" w:hAnsi="Arial Narrow"/>
              </w:rPr>
              <w:t xml:space="preserve"> </w:t>
            </w:r>
          </w:p>
        </w:tc>
      </w:tr>
      <w:tr w:rsidR="00DD6C9A" w:rsidRPr="005B460F" w:rsidTr="00FC118F">
        <w:tc>
          <w:tcPr>
            <w:tcW w:w="3823" w:type="dxa"/>
          </w:tcPr>
          <w:p w:rsidR="00DD6C9A" w:rsidRDefault="00DD6C9A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One Step Equations</w:t>
            </w:r>
          </w:p>
        </w:tc>
        <w:tc>
          <w:tcPr>
            <w:tcW w:w="5193" w:type="dxa"/>
          </w:tcPr>
          <w:p w:rsidR="00DD6C9A" w:rsidRDefault="00A855D9" w:rsidP="00FC118F">
            <w:pPr>
              <w:rPr>
                <w:rFonts w:ascii="Arial Narrow" w:hAnsi="Arial Narrow"/>
              </w:rPr>
            </w:pPr>
            <w:hyperlink r:id="rId16" w:history="1">
              <w:r w:rsidR="00DD6C9A" w:rsidRPr="00B12F6C">
                <w:rPr>
                  <w:rStyle w:val="Hyperlink"/>
                  <w:rFonts w:ascii="Arial Narrow" w:hAnsi="Arial Narrow"/>
                </w:rPr>
                <w:t>https://app.mymaths.co.uk/1733-lesson/equations-1-one-step</w:t>
              </w:r>
            </w:hyperlink>
            <w:r w:rsidR="00DD6C9A">
              <w:rPr>
                <w:rFonts w:ascii="Arial Narrow" w:hAnsi="Arial Narrow"/>
              </w:rPr>
              <w:t xml:space="preserve"> </w:t>
            </w:r>
          </w:p>
        </w:tc>
      </w:tr>
      <w:tr w:rsidR="00DD6C9A" w:rsidRPr="005B460F" w:rsidTr="00FC118F">
        <w:tc>
          <w:tcPr>
            <w:tcW w:w="3823" w:type="dxa"/>
          </w:tcPr>
          <w:p w:rsidR="00DD6C9A" w:rsidRPr="005B460F" w:rsidRDefault="00DD6C9A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Simplifying</w:t>
            </w:r>
          </w:p>
        </w:tc>
        <w:tc>
          <w:tcPr>
            <w:tcW w:w="5193" w:type="dxa"/>
          </w:tcPr>
          <w:p w:rsidR="00DD6C9A" w:rsidRPr="005B460F" w:rsidRDefault="00A855D9" w:rsidP="00FC118F">
            <w:pPr>
              <w:rPr>
                <w:rFonts w:ascii="Arial Narrow" w:hAnsi="Arial Narrow"/>
              </w:rPr>
            </w:pPr>
            <w:hyperlink r:id="rId17" w:history="1">
              <w:r w:rsidR="00DD6C9A" w:rsidRPr="00B12F6C">
                <w:rPr>
                  <w:rStyle w:val="Hyperlink"/>
                  <w:rFonts w:ascii="Arial Narrow" w:hAnsi="Arial Narrow"/>
                </w:rPr>
                <w:t>https://app.mymaths.co.uk/169-lesson/simplifying-1</w:t>
              </w:r>
            </w:hyperlink>
            <w:r w:rsidR="00DD6C9A">
              <w:rPr>
                <w:rFonts w:ascii="Arial Narrow" w:hAnsi="Arial Narrow"/>
              </w:rPr>
              <w:t xml:space="preserve"> </w:t>
            </w:r>
          </w:p>
        </w:tc>
      </w:tr>
    </w:tbl>
    <w:p w:rsidR="00DD6C9A" w:rsidRDefault="00DD6C9A" w:rsidP="00DB45D3">
      <w:pPr>
        <w:tabs>
          <w:tab w:val="left" w:pos="4020"/>
        </w:tabs>
        <w:rPr>
          <w:rFonts w:ascii="Arial Narrow" w:hAnsi="Arial Narrow"/>
        </w:rPr>
      </w:pPr>
    </w:p>
    <w:p w:rsidR="00377FD0" w:rsidRPr="005B460F" w:rsidRDefault="00377FD0" w:rsidP="00377FD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Space</w:t>
      </w:r>
    </w:p>
    <w:p w:rsidR="00377FD0" w:rsidRPr="00AF7ACD" w:rsidRDefault="00377FD0" w:rsidP="00377FD0">
      <w:pPr>
        <w:spacing w:after="0"/>
      </w:pPr>
      <w:r>
        <w:rPr>
          <w:rFonts w:ascii="Arial Narrow" w:hAnsi="Arial Narrow"/>
          <w:b/>
        </w:rPr>
        <w:t>6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 – 17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377FD0" w:rsidRPr="005B460F" w:rsidTr="003E3A80">
        <w:tc>
          <w:tcPr>
            <w:tcW w:w="3823" w:type="dxa"/>
          </w:tcPr>
          <w:p w:rsidR="00377FD0" w:rsidRPr="005B460F" w:rsidRDefault="00377FD0" w:rsidP="003E3A8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377FD0" w:rsidRPr="005B460F" w:rsidRDefault="00377FD0" w:rsidP="003E3A8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377FD0" w:rsidRPr="005B460F" w:rsidTr="003E3A80">
        <w:tc>
          <w:tcPr>
            <w:tcW w:w="3823" w:type="dxa"/>
          </w:tcPr>
          <w:p w:rsidR="00377FD0" w:rsidRPr="005B460F" w:rsidRDefault="00377FD0" w:rsidP="003E3A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triangles</w:t>
            </w:r>
          </w:p>
        </w:tc>
        <w:tc>
          <w:tcPr>
            <w:tcW w:w="5193" w:type="dxa"/>
          </w:tcPr>
          <w:p w:rsidR="00377FD0" w:rsidRPr="005B460F" w:rsidRDefault="00A855D9" w:rsidP="003E3A80">
            <w:pPr>
              <w:rPr>
                <w:rFonts w:ascii="Arial Narrow" w:hAnsi="Arial Narrow"/>
              </w:rPr>
            </w:pPr>
            <w:hyperlink r:id="rId18" w:history="1">
              <w:r w:rsidR="00377FD0" w:rsidRPr="00820571">
                <w:rPr>
                  <w:rStyle w:val="Hyperlink"/>
                  <w:rFonts w:ascii="Arial Narrow" w:hAnsi="Arial Narrow"/>
                </w:rPr>
                <w:t>https://app.mymaths.co.uk/268-lesson/area-of-a-triangle</w:t>
              </w:r>
            </w:hyperlink>
            <w:r w:rsidR="00377FD0">
              <w:rPr>
                <w:rFonts w:ascii="Arial Narrow" w:hAnsi="Arial Narrow"/>
              </w:rPr>
              <w:t xml:space="preserve"> </w:t>
            </w:r>
          </w:p>
        </w:tc>
      </w:tr>
      <w:tr w:rsidR="00377FD0" w:rsidRPr="005B460F" w:rsidTr="003E3A80">
        <w:tc>
          <w:tcPr>
            <w:tcW w:w="3823" w:type="dxa"/>
          </w:tcPr>
          <w:p w:rsidR="00377FD0" w:rsidRPr="005B460F" w:rsidRDefault="00377FD0" w:rsidP="003E3A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parallelograms</w:t>
            </w:r>
          </w:p>
        </w:tc>
        <w:tc>
          <w:tcPr>
            <w:tcW w:w="5193" w:type="dxa"/>
          </w:tcPr>
          <w:p w:rsidR="00377FD0" w:rsidRPr="005B460F" w:rsidRDefault="00A855D9" w:rsidP="003E3A80">
            <w:pPr>
              <w:rPr>
                <w:rFonts w:ascii="Arial Narrow" w:hAnsi="Arial Narrow"/>
              </w:rPr>
            </w:pPr>
            <w:hyperlink r:id="rId19" w:history="1">
              <w:r w:rsidR="00377FD0" w:rsidRPr="00820571">
                <w:rPr>
                  <w:rStyle w:val="Hyperlink"/>
                  <w:rFonts w:ascii="Arial Narrow" w:hAnsi="Arial Narrow"/>
                </w:rPr>
                <w:t>https://app.mymaths.co.uk/267-lesson/area-of-a-parallelogram</w:t>
              </w:r>
            </w:hyperlink>
            <w:r w:rsidR="00377FD0">
              <w:rPr>
                <w:rFonts w:ascii="Arial Narrow" w:hAnsi="Arial Narrow"/>
              </w:rPr>
              <w:t xml:space="preserve"> </w:t>
            </w:r>
          </w:p>
        </w:tc>
      </w:tr>
      <w:tr w:rsidR="00377FD0" w:rsidRPr="005B460F" w:rsidTr="003E3A80">
        <w:tc>
          <w:tcPr>
            <w:tcW w:w="3823" w:type="dxa"/>
          </w:tcPr>
          <w:p w:rsidR="00377FD0" w:rsidRDefault="00377FD0" w:rsidP="003E3A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Volume of cuboids</w:t>
            </w:r>
          </w:p>
        </w:tc>
        <w:tc>
          <w:tcPr>
            <w:tcW w:w="5193" w:type="dxa"/>
          </w:tcPr>
          <w:p w:rsidR="00377FD0" w:rsidRDefault="00A855D9" w:rsidP="003E3A80">
            <w:pPr>
              <w:rPr>
                <w:rFonts w:ascii="Arial Narrow" w:hAnsi="Arial Narrow"/>
              </w:rPr>
            </w:pPr>
            <w:hyperlink r:id="rId20" w:history="1">
              <w:r w:rsidR="00377FD0" w:rsidRPr="00820571">
                <w:rPr>
                  <w:rStyle w:val="Hyperlink"/>
                  <w:rFonts w:ascii="Arial Narrow" w:hAnsi="Arial Narrow"/>
                </w:rPr>
                <w:t>https://app.mymaths.co.uk/335-lesson/volume-of-cuboids</w:t>
              </w:r>
            </w:hyperlink>
            <w:r w:rsidR="00377FD0">
              <w:rPr>
                <w:rFonts w:ascii="Arial Narrow" w:hAnsi="Arial Narrow"/>
              </w:rPr>
              <w:t xml:space="preserve"> </w:t>
            </w:r>
          </w:p>
        </w:tc>
      </w:tr>
    </w:tbl>
    <w:p w:rsidR="00377FD0" w:rsidRDefault="00377FD0" w:rsidP="00DB45D3">
      <w:pPr>
        <w:tabs>
          <w:tab w:val="left" w:pos="4020"/>
        </w:tabs>
        <w:rPr>
          <w:rFonts w:ascii="Arial Narrow" w:hAnsi="Arial Narrow"/>
        </w:rPr>
      </w:pPr>
    </w:p>
    <w:p w:rsidR="00377FD0" w:rsidRPr="00DB45D3" w:rsidRDefault="00377FD0" w:rsidP="00DB45D3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DB45D3" w:rsidP="00DB45D3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DD6C9A" w:rsidRDefault="00DD6C9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E36F70">
        <w:rPr>
          <w:rFonts w:ascii="Arial Narrow" w:hAnsi="Arial Narrow"/>
          <w:b/>
          <w:sz w:val="28"/>
          <w:szCs w:val="28"/>
        </w:rPr>
        <w:t>5</w:t>
      </w:r>
      <w:bookmarkStart w:id="0" w:name="_GoBack"/>
      <w:bookmarkEnd w:id="0"/>
    </w:p>
    <w:p w:rsidR="00D75783" w:rsidRDefault="00D75783" w:rsidP="00D75783">
      <w:pPr>
        <w:pStyle w:val="Header"/>
        <w:rPr>
          <w:rFonts w:ascii="Arial Narrow" w:hAnsi="Arial Narrow"/>
          <w:b/>
        </w:rPr>
      </w:pP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DD6C9A" w:rsidRDefault="00DD6C9A" w:rsidP="00DD6C9A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Fractions, Decimals and Percentage</w:t>
      </w:r>
    </w:p>
    <w:p w:rsidR="00DD6C9A" w:rsidRDefault="00377FD0" w:rsidP="00DD6C9A">
      <w:pPr>
        <w:spacing w:after="0"/>
      </w:pPr>
      <w:r>
        <w:rPr>
          <w:rFonts w:ascii="Arial Narrow" w:hAnsi="Arial Narrow"/>
          <w:b/>
        </w:rPr>
        <w:t>17</w:t>
      </w:r>
      <w:r w:rsidR="00DD6C9A">
        <w:rPr>
          <w:rFonts w:ascii="Arial Narrow" w:hAnsi="Arial Narrow"/>
          <w:b/>
          <w:vertAlign w:val="superscript"/>
        </w:rPr>
        <w:t>th</w:t>
      </w:r>
      <w:r w:rsidR="00DD6C9A">
        <w:rPr>
          <w:rFonts w:ascii="Arial Narrow" w:hAnsi="Arial Narrow"/>
          <w:b/>
        </w:rPr>
        <w:t xml:space="preserve"> April – </w:t>
      </w:r>
      <w:r>
        <w:rPr>
          <w:rFonts w:ascii="Arial Narrow" w:hAnsi="Arial Narrow"/>
          <w:b/>
        </w:rPr>
        <w:t>25</w:t>
      </w:r>
      <w:r w:rsidR="00DD6C9A">
        <w:rPr>
          <w:rFonts w:ascii="Arial Narrow" w:hAnsi="Arial Narrow"/>
          <w:b/>
          <w:vertAlign w:val="superscript"/>
        </w:rPr>
        <w:t>th</w:t>
      </w:r>
      <w:r w:rsidR="00DD6C9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D6C9A" w:rsidTr="00FC1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DD6C9A" w:rsidP="00FC118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DD6C9A" w:rsidP="00FC118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DD6C9A" w:rsidTr="00FC1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DD6C9A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Adding and Subtracting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A855D9" w:rsidP="00FC118F">
            <w:pPr>
              <w:rPr>
                <w:rFonts w:ascii="Arial Narrow" w:hAnsi="Arial Narrow"/>
              </w:rPr>
            </w:pPr>
            <w:hyperlink r:id="rId21" w:history="1">
              <w:r w:rsidR="00DD6C9A">
                <w:rPr>
                  <w:rStyle w:val="Hyperlink"/>
                  <w:rFonts w:ascii="Arial Narrow" w:hAnsi="Arial Narrow"/>
                </w:rPr>
                <w:t>https://app.mymaths.co.uk/91-lesson/adding-subtracting-fractions</w:t>
              </w:r>
            </w:hyperlink>
          </w:p>
        </w:tc>
      </w:tr>
      <w:tr w:rsidR="00DD6C9A" w:rsidTr="00FC1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DD6C9A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Start Multiplying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A855D9" w:rsidP="00FC118F">
            <w:pPr>
              <w:rPr>
                <w:rFonts w:ascii="Arial Narrow" w:hAnsi="Arial Narrow"/>
              </w:rPr>
            </w:pPr>
            <w:hyperlink r:id="rId22" w:history="1">
              <w:r w:rsidR="00DD6C9A">
                <w:rPr>
                  <w:rStyle w:val="Hyperlink"/>
                  <w:rFonts w:ascii="Arial Narrow" w:hAnsi="Arial Narrow"/>
                </w:rPr>
                <w:t>https://app.mymaths.co.uk/5779-lesson/starting-to-multiply-fractions</w:t>
              </w:r>
            </w:hyperlink>
          </w:p>
        </w:tc>
      </w:tr>
      <w:tr w:rsidR="00DD6C9A" w:rsidTr="00FC1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DD6C9A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A855D9" w:rsidP="00FC118F">
            <w:pPr>
              <w:rPr>
                <w:rFonts w:ascii="Arial Narrow" w:hAnsi="Arial Narrow"/>
              </w:rPr>
            </w:pPr>
            <w:hyperlink r:id="rId23" w:history="1">
              <w:r w:rsidR="00DD6C9A">
                <w:rPr>
                  <w:rStyle w:val="Hyperlink"/>
                  <w:rFonts w:ascii="Arial Narrow" w:hAnsi="Arial Narrow"/>
                </w:rPr>
                <w:t>https://app.mymaths.co.uk/5779-lesson/starting-to-multiply-fractions</w:t>
              </w:r>
            </w:hyperlink>
          </w:p>
        </w:tc>
      </w:tr>
      <w:tr w:rsidR="00DD6C9A" w:rsidTr="00FC1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DD6C9A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Dividing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A855D9" w:rsidP="00FC118F">
            <w:pPr>
              <w:rPr>
                <w:rFonts w:ascii="Arial Narrow" w:hAnsi="Arial Narrow"/>
              </w:rPr>
            </w:pPr>
            <w:hyperlink r:id="rId24" w:history="1">
              <w:r w:rsidR="00DD6C9A">
                <w:rPr>
                  <w:rStyle w:val="Hyperlink"/>
                  <w:rFonts w:ascii="Arial Narrow" w:hAnsi="Arial Narrow"/>
                </w:rPr>
                <w:t>https://app.mymaths.co.uk/94-lesson/dividing-fractions</w:t>
              </w:r>
            </w:hyperlink>
          </w:p>
        </w:tc>
      </w:tr>
      <w:tr w:rsidR="00DD6C9A" w:rsidTr="00FC1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DD6C9A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Increase – Decimal Multiplier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A855D9" w:rsidP="00FC118F">
            <w:pPr>
              <w:rPr>
                <w:rFonts w:ascii="Arial Narrow" w:hAnsi="Arial Narrow"/>
              </w:rPr>
            </w:pPr>
            <w:hyperlink r:id="rId25" w:history="1">
              <w:r w:rsidR="00DD6C9A">
                <w:rPr>
                  <w:rStyle w:val="Hyperlink"/>
                  <w:rFonts w:ascii="Arial Narrow" w:hAnsi="Arial Narrow"/>
                </w:rPr>
                <w:t>https://app.mymaths.co.uk/143-lesson/percentage-change-1</w:t>
              </w:r>
            </w:hyperlink>
          </w:p>
        </w:tc>
      </w:tr>
      <w:tr w:rsidR="00DD6C9A" w:rsidTr="00FC1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DD6C9A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Comparing quantities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A855D9" w:rsidP="00FC118F">
            <w:pPr>
              <w:rPr>
                <w:rFonts w:ascii="Arial Narrow" w:hAnsi="Arial Narrow"/>
              </w:rPr>
            </w:pPr>
            <w:hyperlink r:id="rId26" w:history="1">
              <w:r w:rsidR="00DD6C9A">
                <w:rPr>
                  <w:rStyle w:val="Hyperlink"/>
                  <w:rFonts w:ascii="Arial Narrow" w:hAnsi="Arial Narrow"/>
                </w:rPr>
                <w:t>https://app.mymaths.co.uk/3275-lesson/comparing-quantities</w:t>
              </w:r>
            </w:hyperlink>
          </w:p>
        </w:tc>
      </w:tr>
      <w:tr w:rsidR="00DD6C9A" w:rsidTr="00FC1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DD6C9A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Change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9A" w:rsidRDefault="00A855D9" w:rsidP="00FC118F">
            <w:pPr>
              <w:rPr>
                <w:rFonts w:ascii="Arial Narrow" w:hAnsi="Arial Narrow"/>
              </w:rPr>
            </w:pPr>
            <w:hyperlink r:id="rId27" w:history="1">
              <w:r w:rsidR="00DD6C9A">
                <w:rPr>
                  <w:rStyle w:val="Hyperlink"/>
                  <w:rFonts w:ascii="Arial Narrow" w:hAnsi="Arial Narrow"/>
                </w:rPr>
                <w:t>https://app.mymaths.co.uk/145-lesson/change-as-a-percentage</w:t>
              </w:r>
            </w:hyperlink>
          </w:p>
        </w:tc>
      </w:tr>
    </w:tbl>
    <w:p w:rsidR="00DD6C9A" w:rsidRDefault="00DD6C9A" w:rsidP="008E40D5">
      <w:pPr>
        <w:pStyle w:val="Header"/>
        <w:rPr>
          <w:rFonts w:ascii="Arial Narrow" w:hAnsi="Arial Narrow"/>
          <w:b/>
        </w:rPr>
      </w:pPr>
    </w:p>
    <w:p w:rsidR="00DD6C9A" w:rsidRDefault="00DD6C9A" w:rsidP="008E40D5">
      <w:pPr>
        <w:pStyle w:val="Header"/>
        <w:rPr>
          <w:rFonts w:ascii="Arial Narrow" w:hAnsi="Arial Narrow"/>
          <w:b/>
        </w:rPr>
      </w:pPr>
    </w:p>
    <w:p w:rsidR="008E40D5" w:rsidRPr="005B460F" w:rsidRDefault="00DD6C9A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Solve Equations and Inequalities</w:t>
      </w:r>
    </w:p>
    <w:p w:rsidR="008E40D5" w:rsidRPr="00AF7ACD" w:rsidRDefault="00377FD0" w:rsidP="008E40D5">
      <w:pPr>
        <w:spacing w:after="0"/>
      </w:pPr>
      <w:r>
        <w:rPr>
          <w:rFonts w:ascii="Arial Narrow" w:hAnsi="Arial Narrow"/>
          <w:b/>
        </w:rPr>
        <w:t>26</w:t>
      </w:r>
      <w:r w:rsidR="00D75783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April</w:t>
      </w:r>
      <w:r w:rsidR="008E40D5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6</w:t>
      </w:r>
      <w:r w:rsidR="008E40D5" w:rsidRPr="005B460F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 w:rsidR="00DD6C9A">
        <w:rPr>
          <w:rFonts w:ascii="Arial Narrow" w:hAnsi="Arial Narrow"/>
          <w:b/>
        </w:rPr>
        <w:t>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742CDE" w:rsidTr="00DD6C9A">
        <w:tc>
          <w:tcPr>
            <w:tcW w:w="3823" w:type="dxa"/>
            <w:hideMark/>
          </w:tcPr>
          <w:p w:rsidR="00742CDE" w:rsidRDefault="00DD6C9A" w:rsidP="00DD6C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one-step equations</w:t>
            </w:r>
          </w:p>
        </w:tc>
        <w:tc>
          <w:tcPr>
            <w:tcW w:w="5193" w:type="dxa"/>
          </w:tcPr>
          <w:p w:rsidR="00742CDE" w:rsidRDefault="00A855D9">
            <w:pPr>
              <w:rPr>
                <w:rFonts w:ascii="Arial Narrow" w:hAnsi="Arial Narrow"/>
              </w:rPr>
            </w:pPr>
            <w:hyperlink r:id="rId28" w:history="1">
              <w:r w:rsidR="00DD6C9A" w:rsidRPr="00B12F6C">
                <w:rPr>
                  <w:rStyle w:val="Hyperlink"/>
                  <w:rFonts w:ascii="Arial Narrow" w:hAnsi="Arial Narrow"/>
                </w:rPr>
                <w:t>https://app.mymaths.co.uk/1733-lesson/equations-1-one-step</w:t>
              </w:r>
            </w:hyperlink>
            <w:r w:rsidR="00DD6C9A">
              <w:rPr>
                <w:rFonts w:ascii="Arial Narrow" w:hAnsi="Arial Narrow"/>
              </w:rPr>
              <w:t xml:space="preserve"> </w:t>
            </w:r>
          </w:p>
        </w:tc>
      </w:tr>
      <w:tr w:rsidR="00742CDE" w:rsidTr="00DD6C9A">
        <w:tc>
          <w:tcPr>
            <w:tcW w:w="3823" w:type="dxa"/>
            <w:hideMark/>
          </w:tcPr>
          <w:p w:rsidR="00742CDE" w:rsidRDefault="00DD6C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two-step equations</w:t>
            </w:r>
          </w:p>
        </w:tc>
        <w:tc>
          <w:tcPr>
            <w:tcW w:w="5193" w:type="dxa"/>
          </w:tcPr>
          <w:p w:rsidR="00742CDE" w:rsidRDefault="00A855D9">
            <w:pPr>
              <w:rPr>
                <w:rFonts w:ascii="Arial Narrow" w:hAnsi="Arial Narrow"/>
              </w:rPr>
            </w:pPr>
            <w:hyperlink r:id="rId29" w:history="1">
              <w:r w:rsidR="00DD6C9A" w:rsidRPr="00B12F6C">
                <w:rPr>
                  <w:rStyle w:val="Hyperlink"/>
                  <w:rFonts w:ascii="Arial Narrow" w:hAnsi="Arial Narrow"/>
                </w:rPr>
                <w:t>https://app.mymaths.co.uk/187-lesson/equations-2-multi-step</w:t>
              </w:r>
            </w:hyperlink>
            <w:r w:rsidR="00DD6C9A">
              <w:rPr>
                <w:rFonts w:ascii="Arial Narrow" w:hAnsi="Arial Narrow"/>
              </w:rPr>
              <w:t xml:space="preserve"> </w:t>
            </w:r>
          </w:p>
        </w:tc>
      </w:tr>
      <w:tr w:rsidR="00742CDE" w:rsidTr="00DD6C9A">
        <w:tc>
          <w:tcPr>
            <w:tcW w:w="3823" w:type="dxa"/>
            <w:hideMark/>
          </w:tcPr>
          <w:p w:rsidR="00742CDE" w:rsidRDefault="00DD6C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Brackets involved </w:t>
            </w:r>
            <w:r w:rsidRPr="00DD6C9A">
              <w:rPr>
                <w:rFonts w:ascii="Arial Narrow" w:hAnsi="Arial Narrow"/>
                <w:i/>
                <w:color w:val="FF0000"/>
              </w:rPr>
              <w:t>(1</w:t>
            </w:r>
            <w:r w:rsidRPr="00DD6C9A">
              <w:rPr>
                <w:rFonts w:ascii="Arial Narrow" w:hAnsi="Arial Narrow"/>
                <w:i/>
                <w:color w:val="FF0000"/>
                <w:vertAlign w:val="superscript"/>
              </w:rPr>
              <w:t>st</w:t>
            </w:r>
            <w:r w:rsidRPr="00DD6C9A">
              <w:rPr>
                <w:rFonts w:ascii="Arial Narrow" w:hAnsi="Arial Narrow"/>
                <w:i/>
                <w:color w:val="FF0000"/>
              </w:rPr>
              <w:t xml:space="preserve"> 3 sections only)</w:t>
            </w:r>
          </w:p>
        </w:tc>
        <w:tc>
          <w:tcPr>
            <w:tcW w:w="5193" w:type="dxa"/>
          </w:tcPr>
          <w:p w:rsidR="00742CDE" w:rsidRDefault="00A855D9">
            <w:pPr>
              <w:rPr>
                <w:rFonts w:ascii="Arial Narrow" w:hAnsi="Arial Narrow"/>
              </w:rPr>
            </w:pPr>
            <w:hyperlink r:id="rId30" w:history="1">
              <w:r w:rsidR="00DD6C9A" w:rsidRPr="00B12F6C">
                <w:rPr>
                  <w:rStyle w:val="Hyperlink"/>
                  <w:rFonts w:ascii="Arial Narrow" w:hAnsi="Arial Narrow"/>
                </w:rPr>
                <w:t>https://app.mymaths.co.uk/1734-lesson/equations-4-brackets</w:t>
              </w:r>
            </w:hyperlink>
            <w:r w:rsidR="00DD6C9A">
              <w:rPr>
                <w:rFonts w:ascii="Arial Narrow" w:hAnsi="Arial Narrow"/>
              </w:rPr>
              <w:t xml:space="preserve"> </w:t>
            </w:r>
          </w:p>
        </w:tc>
      </w:tr>
    </w:tbl>
    <w:p w:rsidR="008E40D5" w:rsidRDefault="008E40D5" w:rsidP="008E40D5"/>
    <w:p w:rsidR="008E40D5" w:rsidRPr="005B460F" w:rsidRDefault="00DD6C9A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Space</w:t>
      </w:r>
    </w:p>
    <w:p w:rsidR="008E40D5" w:rsidRPr="00AF7ACD" w:rsidRDefault="00377FD0" w:rsidP="008E40D5">
      <w:pPr>
        <w:spacing w:after="0"/>
      </w:pPr>
      <w:r>
        <w:rPr>
          <w:rFonts w:ascii="Arial Narrow" w:hAnsi="Arial Narrow"/>
          <w:b/>
        </w:rPr>
        <w:t>8</w:t>
      </w:r>
      <w:r w:rsidR="008E40D5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 w:rsidR="00742CDE">
        <w:rPr>
          <w:rFonts w:ascii="Arial Narrow" w:hAnsi="Arial Narrow"/>
          <w:b/>
        </w:rPr>
        <w:t>Ma</w:t>
      </w:r>
      <w:r w:rsidR="00DD6C9A">
        <w:rPr>
          <w:rFonts w:ascii="Arial Narrow" w:hAnsi="Arial Narrow"/>
          <w:b/>
        </w:rPr>
        <w:t>y</w:t>
      </w:r>
      <w:r w:rsidR="008E40D5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19</w:t>
      </w:r>
      <w:r w:rsidR="00742CDE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 w:rsidR="00742CDE">
        <w:rPr>
          <w:rFonts w:ascii="Arial Narrow" w:hAnsi="Arial Narrow"/>
          <w:b/>
        </w:rPr>
        <w:t>Ma</w:t>
      </w:r>
      <w:r w:rsidR="00DD6C9A">
        <w:rPr>
          <w:rFonts w:ascii="Arial Narrow" w:hAnsi="Arial Narrow"/>
          <w:b/>
        </w:rPr>
        <w:t>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742CDE" w:rsidTr="00DD6C9A">
        <w:tc>
          <w:tcPr>
            <w:tcW w:w="3823" w:type="dxa"/>
            <w:hideMark/>
          </w:tcPr>
          <w:p w:rsidR="00742CDE" w:rsidRDefault="00DD6C9A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Perimeter</w:t>
            </w:r>
          </w:p>
        </w:tc>
        <w:tc>
          <w:tcPr>
            <w:tcW w:w="5193" w:type="dxa"/>
          </w:tcPr>
          <w:p w:rsidR="00742CDE" w:rsidRDefault="00A855D9" w:rsidP="00E2280B">
            <w:pPr>
              <w:rPr>
                <w:rFonts w:ascii="Arial Narrow" w:hAnsi="Arial Narrow"/>
              </w:rPr>
            </w:pPr>
            <w:hyperlink r:id="rId31" w:history="1">
              <w:r w:rsidR="00DD6C9A" w:rsidRPr="00B12F6C">
                <w:rPr>
                  <w:rStyle w:val="Hyperlink"/>
                  <w:rFonts w:ascii="Arial Narrow" w:hAnsi="Arial Narrow"/>
                </w:rPr>
                <w:t>https://app.mymaths.co.uk/265-lesson/perimeter</w:t>
              </w:r>
            </w:hyperlink>
            <w:r w:rsidR="00DD6C9A">
              <w:rPr>
                <w:rFonts w:ascii="Arial Narrow" w:hAnsi="Arial Narrow"/>
              </w:rPr>
              <w:t xml:space="preserve"> </w:t>
            </w:r>
          </w:p>
        </w:tc>
      </w:tr>
      <w:tr w:rsidR="00742CDE" w:rsidTr="00DD6C9A">
        <w:tc>
          <w:tcPr>
            <w:tcW w:w="3823" w:type="dxa"/>
            <w:hideMark/>
          </w:tcPr>
          <w:p w:rsidR="00742CDE" w:rsidRDefault="00DD6C9A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Triangles</w:t>
            </w:r>
          </w:p>
        </w:tc>
        <w:tc>
          <w:tcPr>
            <w:tcW w:w="5193" w:type="dxa"/>
          </w:tcPr>
          <w:p w:rsidR="00742CDE" w:rsidRDefault="00A855D9" w:rsidP="00E2280B">
            <w:pPr>
              <w:rPr>
                <w:rFonts w:ascii="Arial Narrow" w:hAnsi="Arial Narrow"/>
              </w:rPr>
            </w:pPr>
            <w:hyperlink r:id="rId32" w:history="1">
              <w:r w:rsidR="00DD6C9A" w:rsidRPr="00B12F6C">
                <w:rPr>
                  <w:rStyle w:val="Hyperlink"/>
                  <w:rFonts w:ascii="Arial Narrow" w:hAnsi="Arial Narrow"/>
                </w:rPr>
                <w:t>https://app.mymaths.co.uk/268-lesson/area-of-a-triangle</w:t>
              </w:r>
            </w:hyperlink>
            <w:r w:rsidR="00DD6C9A">
              <w:rPr>
                <w:rFonts w:ascii="Arial Narrow" w:hAnsi="Arial Narrow"/>
              </w:rPr>
              <w:t xml:space="preserve"> </w:t>
            </w:r>
          </w:p>
        </w:tc>
      </w:tr>
      <w:tr w:rsidR="00742CDE" w:rsidTr="00DD6C9A">
        <w:tc>
          <w:tcPr>
            <w:tcW w:w="3823" w:type="dxa"/>
            <w:hideMark/>
          </w:tcPr>
          <w:p w:rsidR="00742CDE" w:rsidRDefault="00DD6C9A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Trapeziums</w:t>
            </w:r>
          </w:p>
        </w:tc>
        <w:tc>
          <w:tcPr>
            <w:tcW w:w="5193" w:type="dxa"/>
          </w:tcPr>
          <w:p w:rsidR="00DD6C9A" w:rsidRDefault="00A855D9" w:rsidP="00E2280B">
            <w:pPr>
              <w:rPr>
                <w:rFonts w:ascii="Arial Narrow" w:hAnsi="Arial Narrow"/>
              </w:rPr>
            </w:pPr>
            <w:hyperlink r:id="rId33" w:history="1">
              <w:r w:rsidR="00DD6C9A" w:rsidRPr="00B12F6C">
                <w:rPr>
                  <w:rStyle w:val="Hyperlink"/>
                  <w:rFonts w:ascii="Arial Narrow" w:hAnsi="Arial Narrow"/>
                </w:rPr>
                <w:t>https://app.mymaths.co.uk/271-lesson/area-of-a-trapezium</w:t>
              </w:r>
            </w:hyperlink>
            <w:r w:rsidR="00DD6C9A">
              <w:rPr>
                <w:rFonts w:ascii="Arial Narrow" w:hAnsi="Arial Narrow"/>
              </w:rPr>
              <w:t xml:space="preserve"> </w:t>
            </w:r>
          </w:p>
        </w:tc>
      </w:tr>
      <w:tr w:rsidR="00DD6C9A" w:rsidTr="00DD6C9A">
        <w:tc>
          <w:tcPr>
            <w:tcW w:w="3823" w:type="dxa"/>
          </w:tcPr>
          <w:p w:rsidR="00DD6C9A" w:rsidRDefault="00DD6C9A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Volume of Cuboids</w:t>
            </w:r>
          </w:p>
        </w:tc>
        <w:tc>
          <w:tcPr>
            <w:tcW w:w="5193" w:type="dxa"/>
          </w:tcPr>
          <w:p w:rsidR="00DD6C9A" w:rsidRDefault="00A855D9" w:rsidP="00E2280B">
            <w:pPr>
              <w:rPr>
                <w:rFonts w:ascii="Arial Narrow" w:hAnsi="Arial Narrow"/>
              </w:rPr>
            </w:pPr>
            <w:hyperlink r:id="rId34" w:history="1">
              <w:r w:rsidR="00DD6C9A" w:rsidRPr="00B12F6C">
                <w:rPr>
                  <w:rStyle w:val="Hyperlink"/>
                  <w:rFonts w:ascii="Arial Narrow" w:hAnsi="Arial Narrow"/>
                </w:rPr>
                <w:t>https://app.mymaths.co.uk/335-lesson/volume-of-cuboids</w:t>
              </w:r>
            </w:hyperlink>
            <w:r w:rsidR="00DD6C9A">
              <w:rPr>
                <w:rFonts w:ascii="Arial Narrow" w:hAnsi="Arial Narrow"/>
              </w:rPr>
              <w:t xml:space="preserve"> </w:t>
            </w:r>
          </w:p>
        </w:tc>
      </w:tr>
      <w:tr w:rsidR="00DD6C9A" w:rsidTr="00DD6C9A">
        <w:tc>
          <w:tcPr>
            <w:tcW w:w="3823" w:type="dxa"/>
          </w:tcPr>
          <w:p w:rsidR="00DD6C9A" w:rsidRDefault="00DD6C9A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Surface area of Cuboids</w:t>
            </w:r>
          </w:p>
        </w:tc>
        <w:tc>
          <w:tcPr>
            <w:tcW w:w="5193" w:type="dxa"/>
          </w:tcPr>
          <w:p w:rsidR="00DD6C9A" w:rsidRDefault="00A855D9" w:rsidP="00E2280B">
            <w:pPr>
              <w:rPr>
                <w:rFonts w:ascii="Arial Narrow" w:hAnsi="Arial Narrow"/>
              </w:rPr>
            </w:pPr>
            <w:hyperlink r:id="rId35" w:history="1">
              <w:r w:rsidR="00DD6C9A" w:rsidRPr="00B12F6C">
                <w:rPr>
                  <w:rStyle w:val="Hyperlink"/>
                  <w:rFonts w:ascii="Arial Narrow" w:hAnsi="Arial Narrow"/>
                </w:rPr>
                <w:t>https://app.mymaths.co.uk/334-lesson/nets-surface-area</w:t>
              </w:r>
            </w:hyperlink>
            <w:r w:rsidR="00DD6C9A">
              <w:rPr>
                <w:rFonts w:ascii="Arial Narrow" w:hAnsi="Arial Narrow"/>
              </w:rPr>
              <w:t xml:space="preserve"> </w:t>
            </w:r>
          </w:p>
        </w:tc>
      </w:tr>
    </w:tbl>
    <w:p w:rsidR="00742CDE" w:rsidRDefault="00742CDE" w:rsidP="008E40D5">
      <w:pPr>
        <w:tabs>
          <w:tab w:val="left" w:pos="4020"/>
        </w:tabs>
        <w:rPr>
          <w:rFonts w:ascii="Arial Narrow" w:hAnsi="Arial Narrow"/>
        </w:rPr>
      </w:pPr>
    </w:p>
    <w:p w:rsidR="00377FD0" w:rsidRDefault="00377FD0" w:rsidP="00377FD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Mathematical Movement</w:t>
      </w:r>
    </w:p>
    <w:p w:rsidR="00377FD0" w:rsidRDefault="00377FD0" w:rsidP="00377FD0">
      <w:pPr>
        <w:spacing w:after="0"/>
      </w:pPr>
      <w:r>
        <w:rPr>
          <w:rFonts w:ascii="Arial Narrow" w:hAnsi="Arial Narrow"/>
          <w:b/>
        </w:rPr>
        <w:t>22</w:t>
      </w:r>
      <w:r w:rsidRPr="00377FD0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May – 26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377FD0" w:rsidTr="003E3A8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D0" w:rsidRDefault="00377FD0" w:rsidP="003E3A8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D0" w:rsidRDefault="00377FD0" w:rsidP="003E3A8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377FD0" w:rsidTr="003E3A8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0" w:rsidRDefault="00377FD0" w:rsidP="003E3A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Co-ordinates in four quadrants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0" w:rsidRDefault="00A855D9" w:rsidP="003E3A80">
            <w:pPr>
              <w:rPr>
                <w:rFonts w:ascii="Arial Narrow" w:hAnsi="Arial Narrow"/>
              </w:rPr>
            </w:pPr>
            <w:hyperlink r:id="rId36" w:history="1">
              <w:r w:rsidR="00377FD0" w:rsidRPr="00820571">
                <w:rPr>
                  <w:rStyle w:val="Hyperlink"/>
                  <w:rFonts w:ascii="Arial Narrow" w:hAnsi="Arial Narrow"/>
                </w:rPr>
                <w:t>https://app.mymaths.co.uk/182-lesson/coordinates-2-negative</w:t>
              </w:r>
            </w:hyperlink>
            <w:r w:rsidR="00377FD0">
              <w:rPr>
                <w:rFonts w:ascii="Arial Narrow" w:hAnsi="Arial Narrow"/>
              </w:rPr>
              <w:t xml:space="preserve"> </w:t>
            </w:r>
          </w:p>
        </w:tc>
      </w:tr>
      <w:tr w:rsidR="00377FD0" w:rsidTr="003E3A8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0" w:rsidRDefault="00377FD0" w:rsidP="003E3A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Simple </w:t>
            </w:r>
            <w:proofErr w:type="gramStart"/>
            <w:r>
              <w:rPr>
                <w:rFonts w:ascii="Arial Narrow" w:hAnsi="Arial Narrow"/>
              </w:rPr>
              <w:t>straight line</w:t>
            </w:r>
            <w:proofErr w:type="gramEnd"/>
            <w:r>
              <w:rPr>
                <w:rFonts w:ascii="Arial Narrow" w:hAnsi="Arial Narrow"/>
              </w:rPr>
              <w:t xml:space="preserve"> graphs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0" w:rsidRDefault="00A855D9" w:rsidP="003E3A80">
            <w:pPr>
              <w:rPr>
                <w:rFonts w:ascii="Arial Narrow" w:hAnsi="Arial Narrow"/>
              </w:rPr>
            </w:pPr>
            <w:hyperlink r:id="rId37" w:history="1">
              <w:r w:rsidR="00377FD0" w:rsidRPr="00820571">
                <w:rPr>
                  <w:rStyle w:val="Hyperlink"/>
                  <w:rFonts w:ascii="Arial Narrow" w:hAnsi="Arial Narrow"/>
                </w:rPr>
                <w:t>https://app.mymaths.co.uk/1765-lesson/plotting-graphs-1-lines</w:t>
              </w:r>
            </w:hyperlink>
            <w:r w:rsidR="00377FD0">
              <w:rPr>
                <w:rFonts w:ascii="Arial Narrow" w:hAnsi="Arial Narrow"/>
              </w:rPr>
              <w:t xml:space="preserve"> </w:t>
            </w:r>
          </w:p>
        </w:tc>
      </w:tr>
    </w:tbl>
    <w:p w:rsidR="00377FD0" w:rsidRDefault="00377FD0" w:rsidP="00377FD0">
      <w:pPr>
        <w:pStyle w:val="Header"/>
        <w:rPr>
          <w:rFonts w:ascii="Arial Narrow" w:hAnsi="Arial Narrow"/>
          <w:b/>
        </w:rPr>
      </w:pPr>
    </w:p>
    <w:p w:rsidR="00377FD0" w:rsidRPr="00DB45D3" w:rsidRDefault="00377FD0" w:rsidP="008E40D5">
      <w:pPr>
        <w:tabs>
          <w:tab w:val="left" w:pos="4020"/>
        </w:tabs>
        <w:rPr>
          <w:rFonts w:ascii="Arial Narrow" w:hAnsi="Arial Narrow"/>
        </w:rPr>
      </w:pPr>
    </w:p>
    <w:p w:rsidR="008E40D5" w:rsidRPr="00DB45D3" w:rsidRDefault="008E40D5" w:rsidP="008E40D5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DB45D3" w:rsidRPr="00DB45D3" w:rsidRDefault="00DB45D3" w:rsidP="008E40D5">
      <w:pPr>
        <w:tabs>
          <w:tab w:val="left" w:pos="4020"/>
        </w:tabs>
        <w:rPr>
          <w:rFonts w:ascii="Arial Narrow" w:hAnsi="Arial Narrow"/>
        </w:rPr>
      </w:pPr>
    </w:p>
    <w:sectPr w:rsidR="00DB45D3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376" w:rsidRDefault="00544376" w:rsidP="00F63594">
      <w:pPr>
        <w:spacing w:after="0" w:line="240" w:lineRule="auto"/>
      </w:pPr>
      <w:r>
        <w:separator/>
      </w:r>
    </w:p>
  </w:endnote>
  <w:end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376" w:rsidRDefault="00544376" w:rsidP="00F63594">
      <w:pPr>
        <w:spacing w:after="0" w:line="240" w:lineRule="auto"/>
      </w:pPr>
      <w:r>
        <w:separator/>
      </w:r>
    </w:p>
  </w:footnote>
  <w:foot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0685B"/>
    <w:rsid w:val="00052DC5"/>
    <w:rsid w:val="000937E1"/>
    <w:rsid w:val="00103CF3"/>
    <w:rsid w:val="0011480E"/>
    <w:rsid w:val="002D5829"/>
    <w:rsid w:val="0030114F"/>
    <w:rsid w:val="00336F0A"/>
    <w:rsid w:val="00375B0B"/>
    <w:rsid w:val="00377FD0"/>
    <w:rsid w:val="004004A7"/>
    <w:rsid w:val="00427C30"/>
    <w:rsid w:val="00544376"/>
    <w:rsid w:val="005854B7"/>
    <w:rsid w:val="005B460F"/>
    <w:rsid w:val="00603421"/>
    <w:rsid w:val="00742CDE"/>
    <w:rsid w:val="00810EF7"/>
    <w:rsid w:val="0084130F"/>
    <w:rsid w:val="0088179E"/>
    <w:rsid w:val="008E40D5"/>
    <w:rsid w:val="00903CC4"/>
    <w:rsid w:val="00916D59"/>
    <w:rsid w:val="00962D41"/>
    <w:rsid w:val="0099445C"/>
    <w:rsid w:val="009F2D0A"/>
    <w:rsid w:val="009F3BA4"/>
    <w:rsid w:val="00A855D9"/>
    <w:rsid w:val="00AC4CAB"/>
    <w:rsid w:val="00AF6BAD"/>
    <w:rsid w:val="00AF7ACD"/>
    <w:rsid w:val="00B14FD2"/>
    <w:rsid w:val="00B4761D"/>
    <w:rsid w:val="00B55E39"/>
    <w:rsid w:val="00C61CE5"/>
    <w:rsid w:val="00D61171"/>
    <w:rsid w:val="00D75783"/>
    <w:rsid w:val="00DB45D3"/>
    <w:rsid w:val="00DD6C9A"/>
    <w:rsid w:val="00E36F70"/>
    <w:rsid w:val="00F36F9D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A1DB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139-lesson/percentages-of-amounts-1" TargetMode="External"/><Relationship Id="rId18" Type="http://schemas.openxmlformats.org/officeDocument/2006/relationships/hyperlink" Target="https://app.mymaths.co.uk/268-lesson/area-of-a-triangle" TargetMode="External"/><Relationship Id="rId26" Type="http://schemas.openxmlformats.org/officeDocument/2006/relationships/hyperlink" Target="https://app.mymaths.co.uk/3275-lesson/comparing-quantitie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pp.mymaths.co.uk/91-lesson/adding-subtracting-fractions" TargetMode="External"/><Relationship Id="rId34" Type="http://schemas.openxmlformats.org/officeDocument/2006/relationships/hyperlink" Target="https://app.mymaths.co.uk/335-lesson/volume-of-cuboids" TargetMode="External"/><Relationship Id="rId7" Type="http://schemas.openxmlformats.org/officeDocument/2006/relationships/hyperlink" Target="https://app.mymaths.co.uk/5773-lesson/fraction-calculations-2" TargetMode="External"/><Relationship Id="rId12" Type="http://schemas.openxmlformats.org/officeDocument/2006/relationships/hyperlink" Target="https://app.mymaths.co.uk/60-lesson/multiply-decimals-by-10-and-100" TargetMode="External"/><Relationship Id="rId17" Type="http://schemas.openxmlformats.org/officeDocument/2006/relationships/hyperlink" Target="https://app.mymaths.co.uk/169-lesson/simplifying-1" TargetMode="External"/><Relationship Id="rId25" Type="http://schemas.openxmlformats.org/officeDocument/2006/relationships/hyperlink" Target="https://app.mymaths.co.uk/143-lesson/percentage-change-1" TargetMode="External"/><Relationship Id="rId33" Type="http://schemas.openxmlformats.org/officeDocument/2006/relationships/hyperlink" Target="https://app.mymaths.co.uk/271-lesson/area-of-a-trapeziu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pp.mymaths.co.uk/1733-lesson/equations-1-one-step" TargetMode="External"/><Relationship Id="rId20" Type="http://schemas.openxmlformats.org/officeDocument/2006/relationships/hyperlink" Target="https://app.mymaths.co.uk/335-lesson/volume-of-cuboids" TargetMode="External"/><Relationship Id="rId29" Type="http://schemas.openxmlformats.org/officeDocument/2006/relationships/hyperlink" Target="https://app.mymaths.co.uk/187-lesson/equations-2-multi-ste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59-lesson/starting-to-multiply-decimals" TargetMode="External"/><Relationship Id="rId24" Type="http://schemas.openxmlformats.org/officeDocument/2006/relationships/hyperlink" Target="https://app.mymaths.co.uk/94-lesson/dividing-fractions" TargetMode="External"/><Relationship Id="rId32" Type="http://schemas.openxmlformats.org/officeDocument/2006/relationships/hyperlink" Target="https://app.mymaths.co.uk/268-lesson/area-of-a-triangle" TargetMode="External"/><Relationship Id="rId37" Type="http://schemas.openxmlformats.org/officeDocument/2006/relationships/hyperlink" Target="https://app.mymaths.co.uk/1765-lesson/plotting-graphs-1-lin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204-lesson/substitution-1" TargetMode="External"/><Relationship Id="rId23" Type="http://schemas.openxmlformats.org/officeDocument/2006/relationships/hyperlink" Target="https://app.mymaths.co.uk/5779-lesson/starting-to-multiply-fractions" TargetMode="External"/><Relationship Id="rId28" Type="http://schemas.openxmlformats.org/officeDocument/2006/relationships/hyperlink" Target="https://app.mymaths.co.uk/1733-lesson/equations-1-one-step" TargetMode="External"/><Relationship Id="rId36" Type="http://schemas.openxmlformats.org/officeDocument/2006/relationships/hyperlink" Target="https://app.mymaths.co.uk/182-lesson/coordinates-2-negative" TargetMode="External"/><Relationship Id="rId10" Type="http://schemas.openxmlformats.org/officeDocument/2006/relationships/hyperlink" Target="https://app.mymaths.co.uk/5780-lesson/multiplying-fractions-by-fractions" TargetMode="External"/><Relationship Id="rId19" Type="http://schemas.openxmlformats.org/officeDocument/2006/relationships/hyperlink" Target="https://app.mymaths.co.uk/267-lesson/area-of-a-parallelogram" TargetMode="External"/><Relationship Id="rId31" Type="http://schemas.openxmlformats.org/officeDocument/2006/relationships/hyperlink" Target="https://app.mymaths.co.uk/265-lesson/perime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5779-lesson/starting-to-multiply-fractions" TargetMode="External"/><Relationship Id="rId14" Type="http://schemas.openxmlformats.org/officeDocument/2006/relationships/hyperlink" Target="https://app.mymaths.co.uk/201-lesson/function-machines" TargetMode="External"/><Relationship Id="rId22" Type="http://schemas.openxmlformats.org/officeDocument/2006/relationships/hyperlink" Target="https://app.mymaths.co.uk/5779-lesson/starting-to-multiply-fractions" TargetMode="External"/><Relationship Id="rId27" Type="http://schemas.openxmlformats.org/officeDocument/2006/relationships/hyperlink" Target="https://app.mymaths.co.uk/145-lesson/change-as-a-percentage" TargetMode="External"/><Relationship Id="rId30" Type="http://schemas.openxmlformats.org/officeDocument/2006/relationships/hyperlink" Target="https://app.mymaths.co.uk/1734-lesson/equations-4-brackets" TargetMode="External"/><Relationship Id="rId35" Type="http://schemas.openxmlformats.org/officeDocument/2006/relationships/hyperlink" Target="https://app.mymaths.co.uk/334-lesson/nets-surface-area" TargetMode="External"/><Relationship Id="rId8" Type="http://schemas.openxmlformats.org/officeDocument/2006/relationships/hyperlink" Target="https://app.mymaths.co.uk/91-lesson/adding-subtracting-fraction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5</cp:revision>
  <dcterms:created xsi:type="dcterms:W3CDTF">2022-04-05T08:48:00Z</dcterms:created>
  <dcterms:modified xsi:type="dcterms:W3CDTF">2023-03-31T09:44:00Z</dcterms:modified>
</cp:coreProperties>
</file>